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FA2" w:rsidRDefault="00196FA2" w:rsidP="00196FA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196FA2" w:rsidRDefault="00196FA2" w:rsidP="00196F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</w:t>
      </w:r>
    </w:p>
    <w:p w:rsidR="00D17474" w:rsidRPr="00D17474" w:rsidRDefault="00B3411B" w:rsidP="00D174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196FA2" w:rsidRPr="001037E4">
        <w:rPr>
          <w:rFonts w:ascii="Times New Roman" w:hAnsi="Times New Roman" w:cs="Times New Roman"/>
          <w:sz w:val="28"/>
          <w:szCs w:val="28"/>
        </w:rPr>
        <w:t xml:space="preserve"> </w:t>
      </w:r>
      <w:r w:rsidR="00D17474" w:rsidRPr="00D17474">
        <w:rPr>
          <w:rFonts w:ascii="Times New Roman" w:eastAsia="Calibri" w:hAnsi="Times New Roman" w:cs="Times New Roman"/>
          <w:sz w:val="28"/>
          <w:szCs w:val="28"/>
        </w:rPr>
        <w:t>бюджетного</w:t>
      </w:r>
      <w:r w:rsidR="00D17474" w:rsidRPr="00D17474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</w:t>
      </w:r>
    </w:p>
    <w:p w:rsidR="00D17474" w:rsidRPr="00D17474" w:rsidRDefault="00D17474" w:rsidP="00D174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17474">
        <w:rPr>
          <w:rFonts w:ascii="Times New Roman" w:eastAsia="Calibri" w:hAnsi="Times New Roman" w:cs="Times New Roman"/>
          <w:sz w:val="28"/>
          <w:szCs w:val="28"/>
        </w:rPr>
        <w:t xml:space="preserve">учреждения  культуры </w:t>
      </w:r>
    </w:p>
    <w:p w:rsidR="00196FA2" w:rsidRPr="00D17474" w:rsidRDefault="00D17474" w:rsidP="00D174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17474">
        <w:rPr>
          <w:rFonts w:ascii="Times New Roman" w:eastAsia="Calibri" w:hAnsi="Times New Roman" w:cs="Times New Roman"/>
          <w:sz w:val="28"/>
          <w:szCs w:val="28"/>
        </w:rPr>
        <w:t>«Воркутинский музейно-выставочный центр»</w:t>
      </w:r>
    </w:p>
    <w:p w:rsidR="00196FA2" w:rsidRPr="001037E4" w:rsidRDefault="00196FA2" w:rsidP="00196F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037E4">
        <w:rPr>
          <w:rFonts w:ascii="Times New Roman" w:hAnsi="Times New Roman" w:cs="Times New Roman"/>
          <w:sz w:val="28"/>
          <w:szCs w:val="28"/>
        </w:rPr>
        <w:t xml:space="preserve">от </w:t>
      </w:r>
      <w:r w:rsidR="00D17474" w:rsidRPr="00633063">
        <w:rPr>
          <w:rFonts w:ascii="Times New Roman" w:eastAsia="Calibri" w:hAnsi="Times New Roman" w:cs="Times New Roman"/>
          <w:sz w:val="28"/>
          <w:szCs w:val="28"/>
        </w:rPr>
        <w:t>« 13 » ноября 2017 г. № 167</w:t>
      </w:r>
    </w:p>
    <w:p w:rsidR="00196FA2" w:rsidRDefault="00196FA2" w:rsidP="00196F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(приложение</w:t>
      </w:r>
      <w:r w:rsidR="006B0E9C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96FA2" w:rsidRDefault="00196FA2" w:rsidP="00512F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FD2" w:rsidRPr="00196FA2" w:rsidRDefault="00B6499B" w:rsidP="00512F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6FA2">
        <w:rPr>
          <w:rFonts w:ascii="Times New Roman" w:hAnsi="Times New Roman" w:cs="Times New Roman"/>
          <w:sz w:val="28"/>
          <w:szCs w:val="28"/>
        </w:rPr>
        <w:t>П</w:t>
      </w:r>
      <w:r w:rsidR="00C5043D" w:rsidRPr="00196FA2">
        <w:rPr>
          <w:rFonts w:ascii="Times New Roman" w:hAnsi="Times New Roman" w:cs="Times New Roman"/>
          <w:sz w:val="28"/>
          <w:szCs w:val="28"/>
        </w:rPr>
        <w:t>оложение</w:t>
      </w:r>
      <w:r w:rsidR="00512FD2" w:rsidRPr="00196F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7474" w:rsidRDefault="00512FD2" w:rsidP="00D174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6FA2">
        <w:rPr>
          <w:rFonts w:ascii="Times New Roman" w:hAnsi="Times New Roman" w:cs="Times New Roman"/>
          <w:sz w:val="28"/>
          <w:szCs w:val="28"/>
        </w:rPr>
        <w:t xml:space="preserve">о </w:t>
      </w:r>
      <w:bookmarkStart w:id="0" w:name="OLE_LINK3"/>
      <w:bookmarkStart w:id="1" w:name="OLE_LINK4"/>
      <w:r w:rsidRPr="00196FA2">
        <w:rPr>
          <w:rFonts w:ascii="Times New Roman" w:hAnsi="Times New Roman" w:cs="Times New Roman"/>
          <w:sz w:val="28"/>
          <w:szCs w:val="28"/>
        </w:rPr>
        <w:t>предотвращении и урегулировании конфликта интересов</w:t>
      </w:r>
      <w:bookmarkEnd w:id="0"/>
      <w:bookmarkEnd w:id="1"/>
    </w:p>
    <w:p w:rsidR="00D17474" w:rsidRDefault="00143FC9" w:rsidP="00D174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96FA2">
        <w:rPr>
          <w:rFonts w:ascii="Times New Roman" w:hAnsi="Times New Roman" w:cs="Times New Roman"/>
          <w:sz w:val="28"/>
          <w:szCs w:val="28"/>
        </w:rPr>
        <w:t xml:space="preserve">в </w:t>
      </w:r>
      <w:r w:rsidR="00B3411B">
        <w:rPr>
          <w:rFonts w:ascii="Times New Roman" w:hAnsi="Times New Roman" w:cs="Times New Roman"/>
          <w:sz w:val="28"/>
          <w:szCs w:val="28"/>
        </w:rPr>
        <w:t>муниципальном</w:t>
      </w:r>
      <w:r w:rsidR="00FE6596" w:rsidRPr="00196FA2">
        <w:rPr>
          <w:rFonts w:ascii="Times New Roman" w:hAnsi="Times New Roman" w:cs="Times New Roman"/>
          <w:sz w:val="28"/>
          <w:szCs w:val="28"/>
        </w:rPr>
        <w:t xml:space="preserve"> </w:t>
      </w:r>
      <w:r w:rsidR="00D17474" w:rsidRPr="00D17474">
        <w:rPr>
          <w:rFonts w:ascii="Times New Roman" w:eastAsia="Calibri" w:hAnsi="Times New Roman" w:cs="Times New Roman"/>
          <w:sz w:val="28"/>
          <w:szCs w:val="28"/>
        </w:rPr>
        <w:t>бюджетно</w:t>
      </w:r>
      <w:r w:rsidR="00D17474" w:rsidRPr="00D17474">
        <w:rPr>
          <w:rFonts w:ascii="Times New Roman" w:eastAsia="Calibri" w:hAnsi="Times New Roman" w:cs="Times New Roman"/>
          <w:sz w:val="28"/>
          <w:szCs w:val="28"/>
        </w:rPr>
        <w:t xml:space="preserve">м </w:t>
      </w:r>
      <w:r w:rsidR="00D17474" w:rsidRPr="00D17474">
        <w:rPr>
          <w:rFonts w:ascii="Times New Roman" w:eastAsia="Calibri" w:hAnsi="Times New Roman" w:cs="Times New Roman"/>
          <w:sz w:val="28"/>
          <w:szCs w:val="28"/>
        </w:rPr>
        <w:t>учреждени</w:t>
      </w:r>
      <w:r w:rsidR="00D17474" w:rsidRPr="00D17474">
        <w:rPr>
          <w:rFonts w:ascii="Times New Roman" w:eastAsia="Calibri" w:hAnsi="Times New Roman" w:cs="Times New Roman"/>
          <w:sz w:val="28"/>
          <w:szCs w:val="28"/>
        </w:rPr>
        <w:t>и</w:t>
      </w:r>
      <w:r w:rsidR="00D17474" w:rsidRPr="00D17474">
        <w:rPr>
          <w:rFonts w:ascii="Times New Roman" w:eastAsia="Calibri" w:hAnsi="Times New Roman" w:cs="Times New Roman"/>
          <w:sz w:val="28"/>
          <w:szCs w:val="28"/>
        </w:rPr>
        <w:t xml:space="preserve"> культуры</w:t>
      </w:r>
    </w:p>
    <w:p w:rsidR="00512FD2" w:rsidRDefault="00D17474" w:rsidP="00D174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17474">
        <w:rPr>
          <w:rFonts w:ascii="Times New Roman" w:eastAsia="Calibri" w:hAnsi="Times New Roman" w:cs="Times New Roman"/>
          <w:sz w:val="28"/>
          <w:szCs w:val="28"/>
        </w:rPr>
        <w:t>«Воркутинский музейно-выставочный центр»</w:t>
      </w:r>
    </w:p>
    <w:p w:rsidR="00D17474" w:rsidRPr="00D17474" w:rsidRDefault="00D17474" w:rsidP="00D174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40CB" w:rsidRDefault="00FC40CB" w:rsidP="00D174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681">
        <w:rPr>
          <w:rFonts w:ascii="Times New Roman" w:hAnsi="Times New Roman" w:cs="Times New Roman"/>
          <w:sz w:val="28"/>
          <w:szCs w:val="28"/>
        </w:rPr>
        <w:t xml:space="preserve">1. </w:t>
      </w:r>
      <w:r w:rsidR="006E3681" w:rsidRPr="00C5043D">
        <w:rPr>
          <w:rFonts w:ascii="Times New Roman" w:hAnsi="Times New Roman" w:cs="Times New Roman"/>
          <w:sz w:val="28"/>
          <w:szCs w:val="28"/>
        </w:rPr>
        <w:t>Положение</w:t>
      </w:r>
      <w:r w:rsidR="006E3681">
        <w:rPr>
          <w:rFonts w:ascii="Times New Roman" w:hAnsi="Times New Roman" w:cs="Times New Roman"/>
          <w:sz w:val="28"/>
          <w:szCs w:val="28"/>
        </w:rPr>
        <w:t xml:space="preserve"> о </w:t>
      </w:r>
      <w:r w:rsidR="006E3681" w:rsidRPr="00512FD2">
        <w:rPr>
          <w:rFonts w:ascii="Times New Roman" w:hAnsi="Times New Roman" w:cs="Times New Roman"/>
          <w:sz w:val="28"/>
          <w:szCs w:val="28"/>
        </w:rPr>
        <w:t xml:space="preserve">предотвращении и урегулировании конфликта интересов </w:t>
      </w:r>
      <w:r w:rsidR="006E3681">
        <w:rPr>
          <w:rFonts w:ascii="Times New Roman" w:hAnsi="Times New Roman" w:cs="Times New Roman"/>
          <w:sz w:val="28"/>
          <w:szCs w:val="28"/>
        </w:rPr>
        <w:t xml:space="preserve">в </w:t>
      </w:r>
      <w:r w:rsidR="00B3411B">
        <w:rPr>
          <w:rFonts w:ascii="Times New Roman" w:hAnsi="Times New Roman" w:cs="Times New Roman"/>
          <w:sz w:val="28"/>
          <w:szCs w:val="28"/>
        </w:rPr>
        <w:t>муниципальном</w:t>
      </w:r>
      <w:r w:rsidR="006E3681" w:rsidRPr="00632F61">
        <w:rPr>
          <w:rFonts w:ascii="Times New Roman" w:hAnsi="Times New Roman" w:cs="Times New Roman"/>
          <w:sz w:val="28"/>
          <w:szCs w:val="28"/>
        </w:rPr>
        <w:t xml:space="preserve"> </w:t>
      </w:r>
      <w:r w:rsidR="00D17474" w:rsidRPr="00D17474">
        <w:rPr>
          <w:rFonts w:ascii="Times New Roman" w:eastAsia="Calibri" w:hAnsi="Times New Roman" w:cs="Times New Roman"/>
          <w:sz w:val="28"/>
          <w:szCs w:val="28"/>
        </w:rPr>
        <w:t>бюджетном учреждении культуры</w:t>
      </w:r>
      <w:r w:rsidR="00D174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17474" w:rsidRPr="00D17474">
        <w:rPr>
          <w:rFonts w:ascii="Times New Roman" w:eastAsia="Calibri" w:hAnsi="Times New Roman" w:cs="Times New Roman"/>
          <w:sz w:val="28"/>
          <w:szCs w:val="28"/>
        </w:rPr>
        <w:t>«Воркутинский музейно-выставочный центр»</w:t>
      </w:r>
      <w:r w:rsidR="006E3681" w:rsidRPr="006E368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3411B">
        <w:rPr>
          <w:rFonts w:ascii="Times New Roman" w:hAnsi="Times New Roman" w:cs="Times New Roman"/>
          <w:sz w:val="28"/>
          <w:szCs w:val="28"/>
        </w:rPr>
        <w:t xml:space="preserve">(далее – учреждение) </w:t>
      </w:r>
      <w:r w:rsidR="006E3681">
        <w:rPr>
          <w:rFonts w:ascii="Times New Roman" w:hAnsi="Times New Roman" w:cs="Times New Roman"/>
          <w:sz w:val="28"/>
          <w:szCs w:val="28"/>
        </w:rPr>
        <w:t>разработано с целью регулирования и предотвращения конфликта интересов в деятельности работников учреждения и возможных негативных последствий конфликта интересов.</w:t>
      </w:r>
    </w:p>
    <w:p w:rsidR="00512FD2" w:rsidRDefault="00273646" w:rsidP="00FC40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12FD2">
        <w:rPr>
          <w:rFonts w:ascii="Times New Roman" w:hAnsi="Times New Roman" w:cs="Times New Roman"/>
          <w:sz w:val="28"/>
          <w:szCs w:val="28"/>
        </w:rPr>
        <w:t xml:space="preserve">. </w:t>
      </w:r>
      <w:r w:rsidR="006E3681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C5043D" w:rsidRPr="00C5043D">
        <w:rPr>
          <w:rFonts w:ascii="Times New Roman" w:hAnsi="Times New Roman" w:cs="Times New Roman"/>
          <w:sz w:val="28"/>
          <w:szCs w:val="28"/>
        </w:rPr>
        <w:t>Положение</w:t>
      </w:r>
      <w:r w:rsidR="008B6A90">
        <w:rPr>
          <w:rFonts w:ascii="Times New Roman" w:hAnsi="Times New Roman" w:cs="Times New Roman"/>
          <w:sz w:val="28"/>
          <w:szCs w:val="28"/>
        </w:rPr>
        <w:t xml:space="preserve"> </w:t>
      </w:r>
      <w:r w:rsidR="00267158">
        <w:rPr>
          <w:rFonts w:ascii="Times New Roman" w:hAnsi="Times New Roman" w:cs="Times New Roman"/>
          <w:sz w:val="28"/>
          <w:szCs w:val="28"/>
        </w:rPr>
        <w:t xml:space="preserve">устанавливает порядок </w:t>
      </w:r>
      <w:r w:rsidR="0089473B">
        <w:rPr>
          <w:rFonts w:ascii="Times New Roman" w:hAnsi="Times New Roman" w:cs="Times New Roman"/>
          <w:sz w:val="28"/>
          <w:szCs w:val="28"/>
        </w:rPr>
        <w:t>предотвращения</w:t>
      </w:r>
      <w:r w:rsidR="00267158">
        <w:rPr>
          <w:rFonts w:ascii="Times New Roman" w:hAnsi="Times New Roman" w:cs="Times New Roman"/>
          <w:sz w:val="28"/>
          <w:szCs w:val="28"/>
        </w:rPr>
        <w:t xml:space="preserve"> и урегулирования конфликтов интересов, возникающих у работников учреждения в ходе выполнения ими трудовых обязанностей.</w:t>
      </w:r>
    </w:p>
    <w:p w:rsidR="000466E2" w:rsidRPr="00FC40CB" w:rsidRDefault="00273646" w:rsidP="00FC40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C40CB">
        <w:rPr>
          <w:rFonts w:ascii="Times New Roman" w:hAnsi="Times New Roman" w:cs="Times New Roman"/>
          <w:sz w:val="28"/>
          <w:szCs w:val="28"/>
        </w:rPr>
        <w:t>.</w:t>
      </w:r>
      <w:r w:rsidR="002A57E5" w:rsidRPr="002A5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2" w:name="Par0"/>
      <w:bookmarkEnd w:id="2"/>
      <w:r w:rsidR="00FC40C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055DA" w:rsidRPr="00FC40CB">
        <w:rPr>
          <w:rFonts w:ascii="Times New Roman" w:hAnsi="Times New Roman" w:cs="Times New Roman"/>
          <w:sz w:val="28"/>
          <w:szCs w:val="28"/>
        </w:rPr>
        <w:t xml:space="preserve">од </w:t>
      </w:r>
      <w:r w:rsidR="000466E2" w:rsidRPr="00FC40CB">
        <w:rPr>
          <w:rFonts w:ascii="Times New Roman" w:hAnsi="Times New Roman" w:cs="Times New Roman"/>
          <w:sz w:val="28"/>
          <w:szCs w:val="28"/>
        </w:rPr>
        <w:t>конфликт</w:t>
      </w:r>
      <w:r w:rsidR="00A055DA" w:rsidRPr="00FC40CB">
        <w:rPr>
          <w:rFonts w:ascii="Times New Roman" w:hAnsi="Times New Roman" w:cs="Times New Roman"/>
          <w:sz w:val="28"/>
          <w:szCs w:val="28"/>
        </w:rPr>
        <w:t>ом</w:t>
      </w:r>
      <w:r w:rsidR="000466E2" w:rsidRPr="00FC40CB">
        <w:rPr>
          <w:rFonts w:ascii="Times New Roman" w:hAnsi="Times New Roman" w:cs="Times New Roman"/>
          <w:sz w:val="28"/>
          <w:szCs w:val="28"/>
        </w:rPr>
        <w:t xml:space="preserve"> интересов </w:t>
      </w:r>
      <w:r w:rsidR="00FC40CB">
        <w:rPr>
          <w:rFonts w:ascii="Times New Roman" w:hAnsi="Times New Roman" w:cs="Times New Roman"/>
          <w:sz w:val="28"/>
          <w:szCs w:val="28"/>
        </w:rPr>
        <w:t xml:space="preserve">в настоящем Положении </w:t>
      </w:r>
      <w:r w:rsidR="000466E2" w:rsidRPr="00FC40CB">
        <w:rPr>
          <w:rFonts w:ascii="Times New Roman" w:hAnsi="Times New Roman" w:cs="Times New Roman"/>
          <w:sz w:val="28"/>
          <w:szCs w:val="28"/>
        </w:rPr>
        <w:t>понимается ситуация, при которой личная заинтересованность (прямая или косвенная</w:t>
      </w:r>
      <w:r w:rsidR="00A055DA" w:rsidRPr="00FC40CB">
        <w:rPr>
          <w:rFonts w:ascii="Times New Roman" w:hAnsi="Times New Roman" w:cs="Times New Roman"/>
          <w:sz w:val="28"/>
          <w:szCs w:val="28"/>
        </w:rPr>
        <w:t>) работника учреждения</w:t>
      </w:r>
      <w:r w:rsidR="000466E2" w:rsidRPr="00FC40CB">
        <w:rPr>
          <w:rFonts w:ascii="Times New Roman" w:hAnsi="Times New Roman" w:cs="Times New Roman"/>
          <w:sz w:val="28"/>
          <w:szCs w:val="28"/>
        </w:rPr>
        <w:t xml:space="preserve"> влияет или может повлиять на надлежащее, объективное и беспристрастное исполнение им должностных обязанностей</w:t>
      </w:r>
      <w:r w:rsidR="00FC40CB">
        <w:rPr>
          <w:rFonts w:ascii="Times New Roman" w:hAnsi="Times New Roman" w:cs="Times New Roman"/>
          <w:sz w:val="28"/>
          <w:szCs w:val="28"/>
        </w:rPr>
        <w:t>.</w:t>
      </w:r>
    </w:p>
    <w:p w:rsidR="00FC40CB" w:rsidRDefault="00FC40CB" w:rsidP="00FC40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055DA" w:rsidRPr="00FC40CB">
        <w:rPr>
          <w:rFonts w:ascii="Times New Roman" w:hAnsi="Times New Roman" w:cs="Times New Roman"/>
          <w:sz w:val="28"/>
          <w:szCs w:val="28"/>
        </w:rPr>
        <w:t>од личной</w:t>
      </w:r>
      <w:r w:rsidR="000466E2" w:rsidRPr="00FC40CB">
        <w:rPr>
          <w:rFonts w:ascii="Times New Roman" w:hAnsi="Times New Roman" w:cs="Times New Roman"/>
          <w:sz w:val="28"/>
          <w:szCs w:val="28"/>
        </w:rPr>
        <w:t xml:space="preserve"> заинтересованностью </w:t>
      </w:r>
      <w:r w:rsidRPr="00FC40CB">
        <w:rPr>
          <w:rFonts w:ascii="Times New Roman" w:hAnsi="Times New Roman" w:cs="Times New Roman"/>
          <w:sz w:val="28"/>
          <w:szCs w:val="28"/>
        </w:rPr>
        <w:t xml:space="preserve">в настоящем Положении </w:t>
      </w:r>
      <w:r w:rsidR="000466E2" w:rsidRPr="00FC40CB">
        <w:rPr>
          <w:rFonts w:ascii="Times New Roman" w:hAnsi="Times New Roman" w:cs="Times New Roman"/>
          <w:sz w:val="28"/>
          <w:szCs w:val="28"/>
        </w:rPr>
        <w:t xml:space="preserve">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</w:t>
      </w:r>
      <w:r w:rsidR="00A055DA" w:rsidRPr="00FC40CB">
        <w:rPr>
          <w:rFonts w:ascii="Times New Roman" w:hAnsi="Times New Roman" w:cs="Times New Roman"/>
          <w:sz w:val="28"/>
          <w:szCs w:val="28"/>
        </w:rPr>
        <w:t>работником учреждения</w:t>
      </w:r>
      <w:r w:rsidR="000466E2" w:rsidRPr="00FC40CB">
        <w:rPr>
          <w:rFonts w:ascii="Times New Roman" w:hAnsi="Times New Roman" w:cs="Times New Roman"/>
          <w:sz w:val="28"/>
          <w:szCs w:val="28"/>
        </w:rPr>
        <w:t xml:space="preserve">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</w:t>
      </w:r>
      <w:r w:rsidR="00A97B56" w:rsidRPr="00FC40CB">
        <w:rPr>
          <w:rFonts w:ascii="Times New Roman" w:hAnsi="Times New Roman" w:cs="Times New Roman"/>
          <w:sz w:val="28"/>
          <w:szCs w:val="28"/>
        </w:rPr>
        <w:t>работник учреждения</w:t>
      </w:r>
      <w:r w:rsidR="000466E2" w:rsidRPr="00FC40CB">
        <w:rPr>
          <w:rFonts w:ascii="Times New Roman" w:hAnsi="Times New Roman" w:cs="Times New Roman"/>
          <w:sz w:val="28"/>
          <w:szCs w:val="28"/>
        </w:rPr>
        <w:t xml:space="preserve"> и (или) лица, состоящие с ним в близком родстве или свойстве, связаны имущественными, корпоративными или иными близкими отношениями.</w:t>
      </w:r>
      <w:r w:rsidRPr="00FC40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E2" w:rsidRDefault="00273646" w:rsidP="00FC40C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4</w:t>
      </w:r>
      <w:r w:rsidR="00FC40CB">
        <w:rPr>
          <w:rFonts w:ascii="Times New Roman" w:hAnsi="Times New Roman" w:cs="Times New Roman"/>
          <w:sz w:val="28"/>
          <w:szCs w:val="28"/>
        </w:rPr>
        <w:t>. Действие настоящего Положения распространяется на всех работников учреждения вне зависимости от уровня занимаемой ими должности.</w:t>
      </w:r>
    </w:p>
    <w:p w:rsidR="00880363" w:rsidRPr="00880363" w:rsidRDefault="00273646" w:rsidP="008803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A57E5" w:rsidRPr="002A5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80363" w:rsidRPr="0088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основу работы по управлению конфликтом интересов в </w:t>
      </w:r>
      <w:r w:rsidR="00880363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учреждении</w:t>
      </w:r>
      <w:r w:rsidR="00880363" w:rsidRPr="0088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положены следующие принципы:</w:t>
      </w:r>
    </w:p>
    <w:p w:rsidR="00880363" w:rsidRPr="00880363" w:rsidRDefault="0089473B" w:rsidP="008803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880363" w:rsidRPr="0088036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обязательность раскрытия сведений о реальном или потенциальном конфликте интересов;</w:t>
      </w:r>
    </w:p>
    <w:p w:rsidR="00880363" w:rsidRPr="00880363" w:rsidRDefault="0089473B" w:rsidP="008803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880363" w:rsidRPr="0088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индивидуальное рассмотрение и оценка репутационных рисков для </w:t>
      </w:r>
      <w:r w:rsidR="00880363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="00880363" w:rsidRPr="0088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выявлении каждого конфликта интересов и его урегулирование;</w:t>
      </w:r>
    </w:p>
    <w:p w:rsidR="00880363" w:rsidRPr="00880363" w:rsidRDefault="0089473B" w:rsidP="008803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3) </w:t>
      </w:r>
      <w:r w:rsidR="00880363" w:rsidRPr="0088036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конфиденциальность процесса раскрытия сведений о конфликте интересов и процесса его урегулирования;</w:t>
      </w:r>
    </w:p>
    <w:p w:rsidR="00880363" w:rsidRPr="00880363" w:rsidRDefault="0089473B" w:rsidP="008803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880363" w:rsidRPr="0088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соблюдение баланса интересов </w:t>
      </w:r>
      <w:r w:rsidR="00880363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="00880363" w:rsidRPr="0088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работника при урегулировании конфликта интересов;</w:t>
      </w:r>
    </w:p>
    <w:p w:rsidR="00880363" w:rsidRDefault="0089473B" w:rsidP="008803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="00880363" w:rsidRPr="0088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</w:t>
      </w:r>
      <w:r w:rsidR="00880363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учреждением</w:t>
      </w:r>
      <w:r w:rsidR="00880363" w:rsidRPr="008803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2E4E" w:rsidRDefault="00273646" w:rsidP="00972E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72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Раскрытие конфликта интересов в учреждении и его урегулирование осуществляется с использованием следующих </w:t>
      </w:r>
      <w:r w:rsidR="00972E4E" w:rsidRPr="00972E4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видов раскрытия конфликта интересов</w:t>
      </w:r>
      <w:r w:rsidR="00972E4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72E4E" w:rsidRPr="00972E4E" w:rsidRDefault="00972E4E" w:rsidP="00972E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E4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раскрытие сведений о конфликте интересов при приеме на работу;</w:t>
      </w:r>
    </w:p>
    <w:p w:rsidR="00972E4E" w:rsidRPr="00972E4E" w:rsidRDefault="00972E4E" w:rsidP="00972E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E4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раскрытие сведений о конфликте интересов при назначении на новую должность;</w:t>
      </w:r>
    </w:p>
    <w:p w:rsidR="00972E4E" w:rsidRPr="00972E4E" w:rsidRDefault="00972E4E" w:rsidP="00972E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E4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разовое раскрытие сведений по мере возникновен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 ситуаций конфликта интересов.</w:t>
      </w:r>
    </w:p>
    <w:p w:rsidR="00DD70BF" w:rsidRDefault="0089473B" w:rsidP="00972E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972E4E" w:rsidRPr="00972E4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Раскрытие сведений о конфликте интересов осущес</w:t>
      </w:r>
      <w:r w:rsidR="00972E4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твляется</w:t>
      </w:r>
      <w:r w:rsidR="00972E4E" w:rsidRPr="00972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письменном виде.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Допустимо</w:t>
      </w:r>
      <w:r w:rsidR="00972E4E" w:rsidRPr="00972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первоначальное раскрытие конфликта интересов в устной форме с последующей фиксацией в письменном виде.</w:t>
      </w:r>
    </w:p>
    <w:p w:rsidR="0030341B" w:rsidRPr="00D17474" w:rsidRDefault="0089473B" w:rsidP="003034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303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Должностным лицом, ответственным за прием сведений </w:t>
      </w:r>
      <w:bookmarkStart w:id="3" w:name="OLE_LINK1"/>
      <w:bookmarkStart w:id="4" w:name="OLE_LINK2"/>
      <w:r w:rsidR="0030341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возникающих (имеющихся) конфликтах интересов</w:t>
      </w:r>
      <w:bookmarkEnd w:id="3"/>
      <w:bookmarkEnd w:id="4"/>
      <w:r w:rsidR="00303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является лицо, </w:t>
      </w:r>
      <w:r w:rsidR="0030341B" w:rsidRPr="0030341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</w:t>
      </w:r>
      <w:r w:rsidR="0030341B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="0030341B" w:rsidRPr="00303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работу по профилактике коррупционных и иных правонарушений в</w:t>
      </w:r>
      <w:r w:rsidR="00303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учреждении (далее – ответственное лицо).</w:t>
      </w:r>
      <w:r w:rsidR="0030341B" w:rsidRPr="0030341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bookmarkStart w:id="5" w:name="_GoBack"/>
    </w:p>
    <w:bookmarkEnd w:id="5"/>
    <w:p w:rsidR="0030341B" w:rsidRPr="0030341B" w:rsidRDefault="0089473B" w:rsidP="003034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="0030341B" w:rsidRPr="0030341B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берет на себя обязательство конфиденциального рассмотрения представленных сведений и урегулирования конфликта интересов.</w:t>
      </w:r>
    </w:p>
    <w:p w:rsidR="00A471C3" w:rsidRDefault="0089473B" w:rsidP="00972E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="00F53B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5 рабочих дней со дня поступления сведений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возникающих (имеющихся) конфликтах интересов</w:t>
      </w:r>
      <w:r w:rsidR="00972E4E" w:rsidRPr="00972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3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сведения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проверяются</w:t>
      </w:r>
      <w:r w:rsidR="00972E4E" w:rsidRPr="00972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341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</w:t>
      </w:r>
      <w:r w:rsidR="00972E4E" w:rsidRPr="00972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лицом с целью оценки серьезности возникающих для организации рисков и выбора наиболее подходящей формы урегулирования конфликта интересо</w:t>
      </w:r>
      <w:r w:rsidR="00047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 передаются для рассмотрения </w:t>
      </w:r>
      <w:r w:rsidR="00972E4E" w:rsidRPr="00972E4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47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A471C3" w:rsidRPr="00A471C3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</w:t>
      </w:r>
      <w:r w:rsidR="00047BD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A47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противодействию коррупции у</w:t>
      </w:r>
      <w:r w:rsidR="00A471C3" w:rsidRPr="00A471C3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</w:t>
      </w:r>
      <w:r w:rsidR="00A47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Комиссия).</w:t>
      </w:r>
    </w:p>
    <w:p w:rsidR="0086064A" w:rsidRDefault="00047BD7" w:rsidP="00972E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 w:rsidR="00F53B8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результатам рассмотрения поступивших сведений </w:t>
      </w:r>
      <w:r w:rsidR="005760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</w:t>
      </w:r>
      <w:r w:rsidR="00F53B82" w:rsidRPr="00F53B82">
        <w:t xml:space="preserve"> </w:t>
      </w:r>
      <w:r w:rsidR="00F53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53B82" w:rsidRPr="00F53B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установленном порядке</w:t>
      </w:r>
      <w:r w:rsidR="00576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06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</w:t>
      </w:r>
      <w:r w:rsidR="0086064A" w:rsidRPr="0086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 из следующих решений:</w:t>
      </w:r>
    </w:p>
    <w:p w:rsidR="0086064A" w:rsidRDefault="0086064A" w:rsidP="00972E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972E4E" w:rsidRPr="00972E4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  <w:r w:rsidR="00047BD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72E4E" w:rsidRPr="00972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</w:t>
      </w:r>
      <w:r w:rsidR="00047BD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972E4E" w:rsidRPr="00972E4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047BD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72E4E" w:rsidRPr="00972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работником, не </w:t>
      </w:r>
      <w:r w:rsidR="00047BD7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влекут</w:t>
      </w:r>
      <w:r w:rsidR="00972E4E" w:rsidRPr="00972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конфликт интересов</w:t>
      </w:r>
      <w:r w:rsidR="00047BD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72E4E" w:rsidRPr="00972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047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ситуация </w:t>
      </w:r>
      <w:r w:rsidR="00972E4E" w:rsidRPr="00972E4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нуждается в специальных способах урегулирования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6064A" w:rsidRDefault="0086064A" w:rsidP="00972E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86064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  <w:r w:rsidR="00047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6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</w:t>
      </w:r>
      <w:r w:rsidR="00047BD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6064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047BD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6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работником, </w:t>
      </w:r>
      <w:r w:rsidR="00047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влекут </w:t>
      </w:r>
      <w:r w:rsidRPr="0086064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</w:t>
      </w:r>
      <w:r w:rsidR="00047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интересов</w:t>
      </w:r>
      <w:r w:rsidR="00972E4E" w:rsidRPr="00972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72E4E" w:rsidRPr="00972E4E" w:rsidRDefault="00047BD7" w:rsidP="00972E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r w:rsidR="0086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принятия </w:t>
      </w:r>
      <w:r w:rsidR="005760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</w:t>
      </w:r>
      <w:r w:rsidR="00860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 решения, указанного в </w:t>
      </w:r>
      <w:r w:rsidR="003C71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="0086064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 «б»</w:t>
      </w:r>
      <w:r w:rsidR="003C7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11 настоящего Положения</w:t>
      </w:r>
      <w:r w:rsidR="0086064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Комиссия</w:t>
      </w:r>
      <w:r w:rsidR="00576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064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76009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екоменд</w:t>
      </w:r>
      <w:r w:rsidR="0086064A">
        <w:rPr>
          <w:rFonts w:ascii="Times New Roman" w:eastAsia="Times New Roman" w:hAnsi="Times New Roman" w:cs="Times New Roman"/>
          <w:sz w:val="28"/>
          <w:szCs w:val="28"/>
          <w:lang w:eastAsia="ru-RU"/>
        </w:rPr>
        <w:t>ует</w:t>
      </w:r>
      <w:r w:rsidR="003C7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работодателю</w:t>
      </w:r>
      <w:r w:rsidR="00576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2E4E" w:rsidRPr="00972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способы его разрешения, </w:t>
      </w:r>
      <w:r w:rsidR="00273646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</w:t>
      </w:r>
      <w:r w:rsidR="00972E4E" w:rsidRPr="00972E4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72E4E" w:rsidRPr="00972E4E" w:rsidRDefault="003C71B4" w:rsidP="00972E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972E4E" w:rsidRPr="00972E4E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972E4E" w:rsidRPr="00972E4E" w:rsidRDefault="003C71B4" w:rsidP="00972E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972E4E" w:rsidRPr="00972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добровольный отказ работника </w:t>
      </w:r>
      <w:r w:rsidR="00273646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="00972E4E" w:rsidRPr="00972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972E4E" w:rsidRPr="00972E4E" w:rsidRDefault="003C71B4" w:rsidP="00972E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 </w:t>
      </w:r>
      <w:r w:rsidR="00972E4E" w:rsidRPr="00972E4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пересмотр и изменение функциональных обязанностей работника;</w:t>
      </w:r>
    </w:p>
    <w:p w:rsidR="00972E4E" w:rsidRPr="00972E4E" w:rsidRDefault="003C71B4" w:rsidP="00972E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972E4E" w:rsidRPr="00972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отстранение работника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исполнения должн</w:t>
      </w:r>
      <w:r w:rsidR="00AF3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остных (служебных) обязанностей, </w:t>
      </w:r>
      <w:r w:rsidR="00972E4E" w:rsidRPr="00972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его личные интересы входят в противоречие с </w:t>
      </w:r>
      <w:r w:rsidR="00AF30A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этими</w:t>
      </w:r>
      <w:r w:rsidR="00972E4E" w:rsidRPr="00972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обязанностями;</w:t>
      </w:r>
    </w:p>
    <w:p w:rsidR="00972E4E" w:rsidRPr="00972E4E" w:rsidRDefault="003C71B4" w:rsidP="00972E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="00972E4E" w:rsidRPr="00972E4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972E4E" w:rsidRPr="00972E4E" w:rsidRDefault="00AF30A8" w:rsidP="00972E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</w:t>
      </w:r>
      <w:r w:rsidR="00972E4E" w:rsidRPr="00972E4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972E4E" w:rsidRPr="00972E4E" w:rsidRDefault="00AF30A8" w:rsidP="00972E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</w:t>
      </w:r>
      <w:r w:rsidR="00972E4E" w:rsidRPr="00972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 работника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выгоды, явившейся причиной возникновения </w:t>
      </w:r>
      <w:r w:rsidR="00972E4E" w:rsidRPr="00972E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72E4E" w:rsidRPr="00972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972E4E" w:rsidRPr="00972E4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72E4E" w:rsidRPr="00972E4E" w:rsidRDefault="00AF30A8" w:rsidP="00972E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</w:t>
      </w:r>
      <w:r w:rsidR="00972E4E" w:rsidRPr="00972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увольнение работника из </w:t>
      </w:r>
      <w:r w:rsidR="00273646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="00972E4E" w:rsidRPr="00972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инициативе работника;</w:t>
      </w:r>
    </w:p>
    <w:p w:rsidR="00972E4E" w:rsidRPr="00972E4E" w:rsidRDefault="00AF30A8" w:rsidP="00972E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</w:t>
      </w:r>
      <w:r w:rsidR="00972E4E" w:rsidRPr="00972E4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</w:t>
      </w:r>
      <w:r w:rsidR="00273646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трудовых обязанностей.</w:t>
      </w:r>
    </w:p>
    <w:p w:rsidR="00972E4E" w:rsidRDefault="00AF30A8" w:rsidP="00972E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</w:t>
      </w:r>
      <w:r w:rsidR="00972E4E" w:rsidRPr="00972E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разрешении имеющегося конфликта инте</w:t>
      </w:r>
      <w:r w:rsidR="00273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</w:t>
      </w:r>
      <w:r w:rsidR="00273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73646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73646">
        <w:rPr>
          <w:rFonts w:ascii="Times New Roman" w:eastAsia="Times New Roman" w:hAnsi="Times New Roman" w:cs="Times New Roman"/>
          <w:sz w:val="28"/>
          <w:szCs w:val="28"/>
          <w:lang w:eastAsia="ru-RU"/>
        </w:rPr>
        <w:t>т наиболее «мягкую»</w:t>
      </w:r>
      <w:r w:rsidR="00972E4E" w:rsidRPr="00972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меру урегулирования из возможных с учетом существующих обстоятельств. Более жесткие меры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используются</w:t>
      </w:r>
      <w:r w:rsidR="00972E4E" w:rsidRPr="00972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в случае, когда это вызвано реальной необходим</w:t>
      </w:r>
      <w:r w:rsidR="0027364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остью или в случае, если более «мягкие»</w:t>
      </w:r>
      <w:r w:rsidR="00972E4E" w:rsidRPr="00972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меры оказались недостаточно эффективными. При принятии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Комиссией</w:t>
      </w:r>
      <w:r w:rsidR="00972E4E" w:rsidRPr="00972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о выборе метода разрешения конфликта интересов учитыва</w:t>
      </w:r>
      <w:r w:rsidR="008213B3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</w:t>
      </w:r>
      <w:r w:rsidR="00972E4E" w:rsidRPr="00972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значимость личного интереса работника и вероятность того, что этот личный интерес будет реализован в ущерб интересам </w:t>
      </w:r>
      <w:r w:rsidR="00273646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="00972E4E" w:rsidRPr="00972E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30A8" w:rsidRPr="00972E4E" w:rsidRDefault="00AF30A8" w:rsidP="00AF30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 С</w:t>
      </w:r>
      <w:r w:rsidRPr="00972E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972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разрешения конфликта интересов</w:t>
      </w:r>
      <w:r w:rsidR="008213B3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указанные в пункте 12 настоящего Положения,</w:t>
      </w:r>
      <w:r w:rsidRPr="00972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является исчерпывающим. В каждом конкретном случае </w:t>
      </w:r>
      <w:r w:rsidR="008213B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работодателем</w:t>
      </w:r>
      <w:r w:rsidRPr="00972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работник</w:t>
      </w:r>
      <w:r w:rsidR="008213B3">
        <w:rPr>
          <w:rFonts w:ascii="Times New Roman" w:eastAsia="Times New Roman" w:hAnsi="Times New Roman" w:cs="Times New Roman"/>
          <w:sz w:val="28"/>
          <w:szCs w:val="28"/>
          <w:lang w:eastAsia="ru-RU"/>
        </w:rPr>
        <w:t>ом, раскрывшим</w:t>
      </w:r>
      <w:r w:rsidRPr="00972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сведения о конфликте интересов, могут быть найдены иные формы его урегулирования.</w:t>
      </w:r>
    </w:p>
    <w:p w:rsidR="00A10286" w:rsidRPr="00A10286" w:rsidRDefault="008213B3" w:rsidP="00A102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A10286" w:rsidRPr="00A10286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Основными мерами по предотвращению конфликтов интересов являются:</w:t>
      </w:r>
    </w:p>
    <w:p w:rsidR="00A10286" w:rsidRPr="00A10286" w:rsidRDefault="008213B3" w:rsidP="00A102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A10286" w:rsidRPr="00A1028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строгое соблюдение работниками учреждения обязанностей, установленных законодательством, Уставом, иными локальными нормативными правовыми актами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</w:t>
      </w:r>
      <w:r w:rsidR="00A10286" w:rsidRPr="00A10286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должностными инструкциями;</w:t>
      </w:r>
    </w:p>
    <w:p w:rsidR="00A10286" w:rsidRPr="00A10286" w:rsidRDefault="008213B3" w:rsidP="00A102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A10286" w:rsidRPr="00A1028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утверждение и поддержание организационной структуры учреждения, которая четко разграничивает сферы ответственности, полномочий и отчетности;</w:t>
      </w:r>
    </w:p>
    <w:p w:rsidR="00A10286" w:rsidRPr="00A10286" w:rsidRDefault="008213B3" w:rsidP="00A102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A10286" w:rsidRPr="00A1028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полномочий приказом о распределении обязанностей между руководителем и заместителями руководителя учреждения;</w:t>
      </w:r>
    </w:p>
    <w:p w:rsidR="00A10286" w:rsidRPr="00A10286" w:rsidRDefault="008213B3" w:rsidP="00A102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A10286" w:rsidRPr="00A1028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доверенностей на совершение действий, отдельных видов сделок определенному кругу работников учреждения;</w:t>
      </w:r>
    </w:p>
    <w:p w:rsidR="00A10286" w:rsidRPr="00A10286" w:rsidRDefault="008213B3" w:rsidP="00A102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="00A10286" w:rsidRPr="00A1028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должностных обязанностей работников таким образом, чтобы исключить конфликт интересов и условия его возникновения, возможность совершения преступлений и осуществления иных противоправных действий при осуществлении уставной деятельности;</w:t>
      </w:r>
    </w:p>
    <w:p w:rsidR="00A10286" w:rsidRPr="00A10286" w:rsidRDefault="008213B3" w:rsidP="00A102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</w:t>
      </w:r>
      <w:r w:rsidR="00A10286" w:rsidRPr="00A1028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практики принятия коллегиальных решений по всем наиболее ответственным и масштабным вопросам, с использованием всей имеющейся в учреждении информации, в т.ч. данных бухгалтерской, статистической, управленческой и иной отчетности;</w:t>
      </w:r>
    </w:p>
    <w:p w:rsidR="00A10286" w:rsidRPr="00A10286" w:rsidRDefault="008213B3" w:rsidP="00A102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</w:t>
      </w:r>
      <w:r w:rsidR="00A10286" w:rsidRPr="00A1028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исключение действий, которые приведут к возникновению конфликта интересов: работники учреждения должны воздерживаться от участия в совершении операций или сделках, в которые вовлечены лица и (или) организации, с которыми данные работники либо члены их семей имеют личные связи или финансовые интересы;</w:t>
      </w:r>
    </w:p>
    <w:p w:rsidR="00A10286" w:rsidRPr="00A10286" w:rsidRDefault="008213B3" w:rsidP="00A102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</w:t>
      </w:r>
      <w:r w:rsidR="00A10286" w:rsidRPr="00A102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запрет на использование, а также передачу информации, которая составляет служебную или коммерческую тайну, для заключения сделок третьими лицами.</w:t>
      </w:r>
    </w:p>
    <w:p w:rsidR="00A10286" w:rsidRDefault="008213B3" w:rsidP="00A102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Меры по предотвращению </w:t>
      </w:r>
      <w:r w:rsidR="00A10286" w:rsidRPr="00A102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конфликта интересов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указанные в настоящем пункте, </w:t>
      </w:r>
      <w:r w:rsidR="00A10286" w:rsidRPr="00A10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являются исчерпывающими. В каждом конкретном случае урегулирования  конфликтов интересов могут использоваться и иные меры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A10286" w:rsidRPr="00A102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предотвращени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A10286" w:rsidRPr="00A10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конфликта интересов, не противоречащие законодательству Российской Федерации.</w:t>
      </w:r>
    </w:p>
    <w:p w:rsidR="0088127D" w:rsidRPr="002A57E5" w:rsidRDefault="008213B3" w:rsidP="008812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88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8127D" w:rsidRPr="002A5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 предотвращения  и урегулирования</w:t>
      </w:r>
      <w:r w:rsidR="00053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конфликта интересов </w:t>
      </w:r>
      <w:r w:rsidR="0088127D" w:rsidRPr="002A5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127D" w:rsidRPr="00DD70B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 учреждения обязан:</w:t>
      </w:r>
    </w:p>
    <w:p w:rsidR="00880363" w:rsidRPr="00880363" w:rsidRDefault="008213B3" w:rsidP="008803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880363" w:rsidRPr="0088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принятии решений по деловым вопросам и выполнении своих трудовых обязанностей руководствоваться интересами </w:t>
      </w:r>
      <w:r w:rsidR="00880363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="00880363" w:rsidRPr="0088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без учета своих личных интересов, интересов своих родственников и друзей;</w:t>
      </w:r>
    </w:p>
    <w:p w:rsidR="00880363" w:rsidRPr="00880363" w:rsidRDefault="008213B3" w:rsidP="008803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880363" w:rsidRPr="0088036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избегать (по возможности) ситуаций и обстоятельств, которые могут привести к конфликту интересов</w:t>
      </w:r>
      <w:r w:rsidR="00DD70BF" w:rsidRPr="006A175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80363" w:rsidRPr="00880363" w:rsidRDefault="008213B3" w:rsidP="008803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880363" w:rsidRPr="008803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раскрывать возникший (реальный) или потенциальный конфликт интересов;</w:t>
      </w:r>
    </w:p>
    <w:p w:rsidR="00DD70BF" w:rsidRPr="006A1750" w:rsidRDefault="008213B3" w:rsidP="00DD7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DD70BF" w:rsidRPr="006A17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предоставлять исчерпывающую информацию по вопросам, которые могут стать предметом конфликта интересов;</w:t>
      </w:r>
    </w:p>
    <w:p w:rsidR="0088127D" w:rsidRDefault="008213B3" w:rsidP="008812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="00880363" w:rsidRPr="0088036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содействовать урегулированию возникшего конфликта интересов</w:t>
      </w:r>
      <w:r w:rsidR="0088127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D70BF" w:rsidRDefault="008213B3" w:rsidP="00DD70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</w:t>
      </w:r>
      <w:r w:rsidR="00DD70BF" w:rsidRPr="006A175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требования законодательства Российской Федерации, Устава учреждения, локальных нормативных правовых актов у</w:t>
      </w:r>
      <w:r w:rsidR="00DD70BF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чреждения, настоящего Положения.</w:t>
      </w:r>
    </w:p>
    <w:p w:rsidR="002E7F7A" w:rsidRDefault="008213B3" w:rsidP="00BC2D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 Эффективность работы по предотвращению</w:t>
      </w:r>
      <w:r w:rsidR="00BC2D91" w:rsidRPr="00A10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урегулированию конфликта интересов предполагает</w:t>
      </w:r>
      <w:r w:rsidR="002E7F7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E7F7A" w:rsidRDefault="002E7F7A" w:rsidP="00BC2D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BC2D91" w:rsidRPr="00A10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полное и своевременное выявление таких конфликтов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C2D91" w:rsidRDefault="002E7F7A" w:rsidP="00BC2D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BC2D91" w:rsidRPr="00A102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координацию действий всех структурных подразделений учреждения.</w:t>
      </w:r>
    </w:p>
    <w:p w:rsidR="002601E9" w:rsidRDefault="00BC2D91" w:rsidP="00BC2D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607D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E7F7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607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A0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01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Работники учреждения, независимо от занимаемой должности, </w:t>
      </w:r>
      <w:r w:rsidR="002E7F7A" w:rsidRPr="002E7F7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за </w:t>
      </w:r>
      <w:r w:rsidR="002E7F7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не</w:t>
      </w:r>
      <w:r w:rsidR="002E7F7A" w:rsidRPr="002E7F7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соблюдение </w:t>
      </w:r>
      <w:r w:rsidR="002E7F7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требований настоящего Положения</w:t>
      </w:r>
      <w:r w:rsidR="002E7F7A" w:rsidRPr="002E7F7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2601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несут ответственность, предусмотренную законодательством Российской Федерации, </w:t>
      </w:r>
    </w:p>
    <w:p w:rsidR="002A57E5" w:rsidRPr="002A57E5" w:rsidRDefault="002E7F7A" w:rsidP="00DB2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Каждый работник</w:t>
      </w:r>
      <w:r w:rsidR="002601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при заключении трудового договора должен быть ознакомлен под роспись с настоящим Положением и </w:t>
      </w:r>
      <w:r w:rsidR="002601E9" w:rsidRPr="002601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локальны</w:t>
      </w:r>
      <w:r w:rsidR="002601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ми</w:t>
      </w:r>
      <w:r w:rsidR="002601E9" w:rsidRPr="002601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нормативны</w:t>
      </w:r>
      <w:r w:rsidR="002601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ми</w:t>
      </w:r>
      <w:r w:rsidR="002601E9" w:rsidRPr="002601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правовы</w:t>
      </w:r>
      <w:r w:rsidR="002601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ми</w:t>
      </w:r>
      <w:r w:rsidR="002601E9" w:rsidRPr="002601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акт</w:t>
      </w:r>
      <w:r w:rsidR="002601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ами</w:t>
      </w:r>
      <w:r w:rsidR="002601E9" w:rsidRPr="002601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учреждения</w:t>
      </w:r>
      <w:r w:rsidR="002601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 принятыми в целях противодействия коррупции в учреждении.</w:t>
      </w:r>
    </w:p>
    <w:p w:rsidR="00C163D1" w:rsidRPr="00C5043D" w:rsidRDefault="00C163D1" w:rsidP="00DB27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163D1" w:rsidRPr="00C5043D" w:rsidSect="00923417">
      <w:footerReference w:type="default" r:id="rId9"/>
      <w:pgSz w:w="11906" w:h="16838"/>
      <w:pgMar w:top="1134" w:right="73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710" w:rsidRDefault="00632710" w:rsidP="00D17474">
      <w:pPr>
        <w:spacing w:after="0" w:line="240" w:lineRule="auto"/>
      </w:pPr>
      <w:r>
        <w:separator/>
      </w:r>
    </w:p>
  </w:endnote>
  <w:endnote w:type="continuationSeparator" w:id="0">
    <w:p w:rsidR="00632710" w:rsidRDefault="00632710" w:rsidP="00D17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8572007"/>
      <w:docPartObj>
        <w:docPartGallery w:val="Page Numbers (Bottom of Page)"/>
        <w:docPartUnique/>
      </w:docPartObj>
    </w:sdtPr>
    <w:sdtContent>
      <w:p w:rsidR="00D17474" w:rsidRDefault="00D1747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2710">
          <w:rPr>
            <w:noProof/>
          </w:rPr>
          <w:t>1</w:t>
        </w:r>
        <w:r>
          <w:fldChar w:fldCharType="end"/>
        </w:r>
      </w:p>
    </w:sdtContent>
  </w:sdt>
  <w:p w:rsidR="00D17474" w:rsidRDefault="00D1747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710" w:rsidRDefault="00632710" w:rsidP="00D17474">
      <w:pPr>
        <w:spacing w:after="0" w:line="240" w:lineRule="auto"/>
      </w:pPr>
      <w:r>
        <w:separator/>
      </w:r>
    </w:p>
  </w:footnote>
  <w:footnote w:type="continuationSeparator" w:id="0">
    <w:p w:rsidR="00632710" w:rsidRDefault="00632710" w:rsidP="00D174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B63A0"/>
    <w:multiLevelType w:val="hybridMultilevel"/>
    <w:tmpl w:val="082A798E"/>
    <w:lvl w:ilvl="0" w:tplc="7706B840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43D"/>
    <w:rsid w:val="00005559"/>
    <w:rsid w:val="000173A7"/>
    <w:rsid w:val="00025C5A"/>
    <w:rsid w:val="0003054E"/>
    <w:rsid w:val="000466E2"/>
    <w:rsid w:val="00047BD7"/>
    <w:rsid w:val="00053002"/>
    <w:rsid w:val="000931D0"/>
    <w:rsid w:val="0009344F"/>
    <w:rsid w:val="000A35D6"/>
    <w:rsid w:val="000D12B8"/>
    <w:rsid w:val="000D2E5F"/>
    <w:rsid w:val="00114DE9"/>
    <w:rsid w:val="00143FC9"/>
    <w:rsid w:val="00182771"/>
    <w:rsid w:val="00196FA2"/>
    <w:rsid w:val="001C27A8"/>
    <w:rsid w:val="001D49C9"/>
    <w:rsid w:val="002601E9"/>
    <w:rsid w:val="00266E97"/>
    <w:rsid w:val="00267158"/>
    <w:rsid w:val="00273646"/>
    <w:rsid w:val="00282C20"/>
    <w:rsid w:val="00291990"/>
    <w:rsid w:val="002A2C7D"/>
    <w:rsid w:val="002A57E5"/>
    <w:rsid w:val="002E7F7A"/>
    <w:rsid w:val="0030341B"/>
    <w:rsid w:val="00384FBA"/>
    <w:rsid w:val="003A7EB6"/>
    <w:rsid w:val="003C71B4"/>
    <w:rsid w:val="003F5FEE"/>
    <w:rsid w:val="00434035"/>
    <w:rsid w:val="0045006B"/>
    <w:rsid w:val="004922D2"/>
    <w:rsid w:val="00496D00"/>
    <w:rsid w:val="004E2E89"/>
    <w:rsid w:val="00512FD2"/>
    <w:rsid w:val="0051540F"/>
    <w:rsid w:val="005320B9"/>
    <w:rsid w:val="005537BD"/>
    <w:rsid w:val="00576009"/>
    <w:rsid w:val="005C6176"/>
    <w:rsid w:val="0063152A"/>
    <w:rsid w:val="006317F0"/>
    <w:rsid w:val="00632710"/>
    <w:rsid w:val="0066467A"/>
    <w:rsid w:val="006A1750"/>
    <w:rsid w:val="006B0E9C"/>
    <w:rsid w:val="006B48F6"/>
    <w:rsid w:val="006E3681"/>
    <w:rsid w:val="00756D4E"/>
    <w:rsid w:val="0076448F"/>
    <w:rsid w:val="00773F3D"/>
    <w:rsid w:val="00781420"/>
    <w:rsid w:val="007A19B3"/>
    <w:rsid w:val="007C6F80"/>
    <w:rsid w:val="007D50D5"/>
    <w:rsid w:val="007E272F"/>
    <w:rsid w:val="008213B3"/>
    <w:rsid w:val="00827316"/>
    <w:rsid w:val="0086064A"/>
    <w:rsid w:val="00874B96"/>
    <w:rsid w:val="00880363"/>
    <w:rsid w:val="0088127D"/>
    <w:rsid w:val="0089473B"/>
    <w:rsid w:val="008B6A90"/>
    <w:rsid w:val="00923417"/>
    <w:rsid w:val="00972E4E"/>
    <w:rsid w:val="00983B7E"/>
    <w:rsid w:val="00996EF8"/>
    <w:rsid w:val="00A055DA"/>
    <w:rsid w:val="00A10286"/>
    <w:rsid w:val="00A1668B"/>
    <w:rsid w:val="00A36DC1"/>
    <w:rsid w:val="00A471C3"/>
    <w:rsid w:val="00A97B56"/>
    <w:rsid w:val="00AF30A8"/>
    <w:rsid w:val="00B0643C"/>
    <w:rsid w:val="00B3411B"/>
    <w:rsid w:val="00B6499B"/>
    <w:rsid w:val="00BC2D91"/>
    <w:rsid w:val="00C163D1"/>
    <w:rsid w:val="00C5043D"/>
    <w:rsid w:val="00C75AA4"/>
    <w:rsid w:val="00CC3AED"/>
    <w:rsid w:val="00CD4701"/>
    <w:rsid w:val="00D17474"/>
    <w:rsid w:val="00D607D7"/>
    <w:rsid w:val="00DA09F9"/>
    <w:rsid w:val="00DB2777"/>
    <w:rsid w:val="00DD70BF"/>
    <w:rsid w:val="00F53B82"/>
    <w:rsid w:val="00F555A3"/>
    <w:rsid w:val="00F61FE4"/>
    <w:rsid w:val="00FB1346"/>
    <w:rsid w:val="00FC40CB"/>
    <w:rsid w:val="00FE6596"/>
    <w:rsid w:val="00FF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5043D"/>
  </w:style>
  <w:style w:type="character" w:styleId="a3">
    <w:name w:val="Hyperlink"/>
    <w:basedOn w:val="a0"/>
    <w:uiPriority w:val="99"/>
    <w:unhideWhenUsed/>
    <w:rsid w:val="00C5043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50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5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5FE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43FC9"/>
    <w:pPr>
      <w:ind w:left="720"/>
      <w:contextualSpacing/>
    </w:pPr>
  </w:style>
  <w:style w:type="paragraph" w:customStyle="1" w:styleId="ConsPlusNormal">
    <w:name w:val="ConsPlusNormal"/>
    <w:rsid w:val="000466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D17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17474"/>
  </w:style>
  <w:style w:type="paragraph" w:styleId="aa">
    <w:name w:val="footer"/>
    <w:basedOn w:val="a"/>
    <w:link w:val="ab"/>
    <w:uiPriority w:val="99"/>
    <w:unhideWhenUsed/>
    <w:rsid w:val="00D17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174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5043D"/>
  </w:style>
  <w:style w:type="character" w:styleId="a3">
    <w:name w:val="Hyperlink"/>
    <w:basedOn w:val="a0"/>
    <w:uiPriority w:val="99"/>
    <w:unhideWhenUsed/>
    <w:rsid w:val="00C5043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50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5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5FE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43FC9"/>
    <w:pPr>
      <w:ind w:left="720"/>
      <w:contextualSpacing/>
    </w:pPr>
  </w:style>
  <w:style w:type="paragraph" w:customStyle="1" w:styleId="ConsPlusNormal">
    <w:name w:val="ConsPlusNormal"/>
    <w:rsid w:val="000466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D17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17474"/>
  </w:style>
  <w:style w:type="paragraph" w:styleId="aa">
    <w:name w:val="footer"/>
    <w:basedOn w:val="a"/>
    <w:link w:val="ab"/>
    <w:uiPriority w:val="99"/>
    <w:unhideWhenUsed/>
    <w:rsid w:val="00D17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17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2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32275-ED4D-46EF-BBB9-FBA097D47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1444</Words>
  <Characters>8233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Косьянов Николай Владимирович</dc:creator>
  <cp:lastModifiedBy>user</cp:lastModifiedBy>
  <cp:revision>3</cp:revision>
  <cp:lastPrinted>2017-11-14T15:07:00Z</cp:lastPrinted>
  <dcterms:created xsi:type="dcterms:W3CDTF">2017-11-08T06:14:00Z</dcterms:created>
  <dcterms:modified xsi:type="dcterms:W3CDTF">2017-11-14T15:15:00Z</dcterms:modified>
</cp:coreProperties>
</file>