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80F" w:rsidRPr="00723D20" w:rsidRDefault="0032280F" w:rsidP="0032280F">
      <w:pPr>
        <w:widowControl w:val="0"/>
        <w:spacing w:after="0" w:line="100" w:lineRule="atLeast"/>
        <w:ind w:left="6521"/>
        <w:rPr>
          <w:rFonts w:ascii="Times New Roman" w:hAnsi="Times New Roman" w:cs="Times New Roman"/>
          <w:bCs/>
          <w:sz w:val="20"/>
          <w:szCs w:val="20"/>
        </w:rPr>
      </w:pPr>
      <w:r w:rsidRPr="00723D20">
        <w:rPr>
          <w:rFonts w:ascii="Times New Roman" w:hAnsi="Times New Roman" w:cs="Times New Roman"/>
          <w:bCs/>
          <w:sz w:val="20"/>
          <w:szCs w:val="20"/>
        </w:rPr>
        <w:t>Приложение № 1</w:t>
      </w:r>
    </w:p>
    <w:p w:rsidR="0032280F" w:rsidRPr="00723D20" w:rsidRDefault="0032280F" w:rsidP="0032280F">
      <w:pPr>
        <w:widowControl w:val="0"/>
        <w:spacing w:after="0" w:line="100" w:lineRule="atLeast"/>
        <w:ind w:left="6521"/>
        <w:rPr>
          <w:rFonts w:ascii="Times New Roman" w:hAnsi="Times New Roman" w:cs="Times New Roman"/>
          <w:bCs/>
          <w:sz w:val="20"/>
          <w:szCs w:val="20"/>
        </w:rPr>
      </w:pPr>
      <w:r w:rsidRPr="00723D20">
        <w:rPr>
          <w:rFonts w:ascii="Times New Roman" w:hAnsi="Times New Roman" w:cs="Times New Roman"/>
          <w:bCs/>
          <w:sz w:val="20"/>
          <w:szCs w:val="20"/>
        </w:rPr>
        <w:t>к приказу МБУК «ВМВЦ»</w:t>
      </w:r>
    </w:p>
    <w:p w:rsidR="0032280F" w:rsidRPr="00723D20" w:rsidRDefault="0032280F" w:rsidP="0032280F">
      <w:pPr>
        <w:widowControl w:val="0"/>
        <w:spacing w:after="0" w:line="100" w:lineRule="atLeast"/>
        <w:ind w:left="6521"/>
        <w:rPr>
          <w:rFonts w:ascii="Times New Roman" w:hAnsi="Times New Roman" w:cs="Times New Roman"/>
          <w:bCs/>
          <w:sz w:val="20"/>
          <w:szCs w:val="20"/>
        </w:rPr>
      </w:pPr>
      <w:r w:rsidRPr="00723D20">
        <w:rPr>
          <w:rFonts w:ascii="Times New Roman" w:hAnsi="Times New Roman" w:cs="Times New Roman"/>
          <w:bCs/>
          <w:sz w:val="20"/>
          <w:szCs w:val="20"/>
        </w:rPr>
        <w:t xml:space="preserve">от </w:t>
      </w:r>
      <w:r w:rsidR="00722257" w:rsidRPr="00723D20">
        <w:rPr>
          <w:rFonts w:ascii="Times New Roman" w:hAnsi="Times New Roman" w:cs="Times New Roman"/>
          <w:bCs/>
          <w:sz w:val="20"/>
          <w:szCs w:val="20"/>
        </w:rPr>
        <w:t>20</w:t>
      </w:r>
      <w:r w:rsidRPr="00723D20">
        <w:rPr>
          <w:rFonts w:ascii="Times New Roman" w:hAnsi="Times New Roman" w:cs="Times New Roman"/>
          <w:bCs/>
          <w:sz w:val="20"/>
          <w:szCs w:val="20"/>
        </w:rPr>
        <w:t xml:space="preserve"> ноября 2015 года № </w:t>
      </w:r>
      <w:r w:rsidR="00722257" w:rsidRPr="00723D20">
        <w:rPr>
          <w:rFonts w:ascii="Times New Roman" w:hAnsi="Times New Roman" w:cs="Times New Roman"/>
          <w:bCs/>
          <w:sz w:val="20"/>
          <w:szCs w:val="20"/>
        </w:rPr>
        <w:t>143</w:t>
      </w:r>
    </w:p>
    <w:p w:rsidR="0032280F" w:rsidRPr="0032280F" w:rsidRDefault="0032280F" w:rsidP="0032280F">
      <w:pPr>
        <w:widowControl w:val="0"/>
        <w:spacing w:after="0" w:line="100" w:lineRule="atLeast"/>
        <w:rPr>
          <w:rFonts w:ascii="Times New Roman" w:hAnsi="Times New Roman" w:cs="Times New Roman"/>
          <w:bCs/>
          <w:sz w:val="16"/>
          <w:szCs w:val="16"/>
        </w:rPr>
      </w:pPr>
      <w:r>
        <w:rPr>
          <w:rFonts w:ascii="Times New Roman" w:hAnsi="Times New Roman" w:cs="Times New Roman"/>
          <w:bCs/>
          <w:sz w:val="28"/>
          <w:szCs w:val="28"/>
        </w:rPr>
        <w:t xml:space="preserve"> </w:t>
      </w:r>
      <w:bookmarkStart w:id="0" w:name="_GoBack"/>
      <w:bookmarkEnd w:id="0"/>
    </w:p>
    <w:p w:rsidR="0032280F" w:rsidRPr="00FC7D08" w:rsidRDefault="0032280F" w:rsidP="0032280F">
      <w:pPr>
        <w:spacing w:after="0" w:line="240" w:lineRule="auto"/>
        <w:jc w:val="center"/>
        <w:rPr>
          <w:rFonts w:ascii="Times New Roman" w:hAnsi="Times New Roman" w:cs="Times New Roman"/>
          <w:b/>
          <w:bCs/>
          <w:sz w:val="28"/>
          <w:szCs w:val="28"/>
        </w:rPr>
      </w:pPr>
      <w:r w:rsidRPr="00FC7D08">
        <w:rPr>
          <w:rFonts w:ascii="Times New Roman" w:hAnsi="Times New Roman" w:cs="Times New Roman"/>
          <w:b/>
          <w:bCs/>
          <w:sz w:val="28"/>
          <w:szCs w:val="28"/>
        </w:rPr>
        <w:t xml:space="preserve">Кодекс этики и служебного поведения </w:t>
      </w:r>
    </w:p>
    <w:p w:rsidR="005A1EE8" w:rsidRDefault="0032280F" w:rsidP="0032280F">
      <w:pPr>
        <w:spacing w:after="0" w:line="240" w:lineRule="auto"/>
        <w:jc w:val="center"/>
        <w:rPr>
          <w:rFonts w:ascii="Times New Roman" w:hAnsi="Times New Roman" w:cs="Times New Roman"/>
          <w:sz w:val="28"/>
          <w:szCs w:val="28"/>
        </w:rPr>
      </w:pPr>
      <w:r w:rsidRPr="005A1EE8">
        <w:rPr>
          <w:rFonts w:ascii="Times New Roman" w:hAnsi="Times New Roman" w:cs="Times New Roman"/>
          <w:bCs/>
          <w:sz w:val="28"/>
          <w:szCs w:val="28"/>
        </w:rPr>
        <w:t xml:space="preserve">работников муниципального бюджетного </w:t>
      </w:r>
      <w:r w:rsidRPr="005A1EE8">
        <w:rPr>
          <w:rFonts w:ascii="Times New Roman" w:hAnsi="Times New Roman" w:cs="Times New Roman"/>
          <w:sz w:val="28"/>
          <w:szCs w:val="28"/>
        </w:rPr>
        <w:t xml:space="preserve">учреждения культуры </w:t>
      </w:r>
    </w:p>
    <w:p w:rsidR="0032280F" w:rsidRPr="00FC7D08" w:rsidRDefault="0032280F" w:rsidP="0032280F">
      <w:pPr>
        <w:spacing w:after="0" w:line="240" w:lineRule="auto"/>
        <w:jc w:val="center"/>
        <w:rPr>
          <w:rFonts w:ascii="Times New Roman" w:hAnsi="Times New Roman" w:cs="Times New Roman"/>
          <w:sz w:val="28"/>
          <w:szCs w:val="28"/>
        </w:rPr>
      </w:pPr>
      <w:r w:rsidRPr="005A1EE8">
        <w:rPr>
          <w:rFonts w:ascii="Times New Roman" w:hAnsi="Times New Roman" w:cs="Times New Roman"/>
          <w:sz w:val="28"/>
          <w:szCs w:val="28"/>
        </w:rPr>
        <w:t>«Воркутинский музейно-выставочный центр</w:t>
      </w:r>
      <w:r>
        <w:rPr>
          <w:rFonts w:ascii="Times New Roman" w:hAnsi="Times New Roman" w:cs="Times New Roman"/>
          <w:sz w:val="28"/>
          <w:szCs w:val="28"/>
        </w:rPr>
        <w:t>»</w:t>
      </w:r>
    </w:p>
    <w:p w:rsidR="0032280F" w:rsidRPr="0032280F" w:rsidRDefault="0032280F" w:rsidP="0032280F">
      <w:pPr>
        <w:widowControl w:val="0"/>
        <w:spacing w:after="0" w:line="100" w:lineRule="atLeast"/>
        <w:jc w:val="center"/>
        <w:rPr>
          <w:rFonts w:ascii="Times New Roman" w:hAnsi="Times New Roman" w:cs="Times New Roman"/>
          <w:sz w:val="16"/>
          <w:szCs w:val="16"/>
        </w:rPr>
      </w:pPr>
    </w:p>
    <w:p w:rsidR="0032280F" w:rsidRPr="005A1EE8" w:rsidRDefault="002C72DD" w:rsidP="005A1EE8">
      <w:pPr>
        <w:spacing w:after="0" w:line="240" w:lineRule="auto"/>
        <w:jc w:val="both"/>
        <w:rPr>
          <w:rFonts w:ascii="Times New Roman" w:hAnsi="Times New Roman" w:cs="Times New Roman"/>
          <w:sz w:val="28"/>
          <w:szCs w:val="28"/>
        </w:rPr>
      </w:pPr>
      <w:bookmarkStart w:id="1" w:name="Par41"/>
      <w:bookmarkEnd w:id="1"/>
      <w:r w:rsidRPr="005A1EE8">
        <w:rPr>
          <w:rFonts w:ascii="Times New Roman" w:hAnsi="Times New Roman" w:cs="Times New Roman"/>
          <w:sz w:val="28"/>
          <w:szCs w:val="28"/>
        </w:rPr>
        <w:t>Статья 1. Общие положения</w:t>
      </w:r>
    </w:p>
    <w:p w:rsidR="00723D20" w:rsidRDefault="002C72DD"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 </w:t>
      </w:r>
      <w:r w:rsidR="0032280F" w:rsidRPr="005A1EE8">
        <w:rPr>
          <w:rFonts w:ascii="Times New Roman" w:hAnsi="Times New Roman" w:cs="Times New Roman"/>
          <w:sz w:val="28"/>
          <w:szCs w:val="28"/>
        </w:rPr>
        <w:tab/>
      </w:r>
      <w:r w:rsidRPr="005A1EE8">
        <w:rPr>
          <w:rFonts w:ascii="Times New Roman" w:hAnsi="Times New Roman" w:cs="Times New Roman"/>
          <w:sz w:val="28"/>
          <w:szCs w:val="28"/>
        </w:rPr>
        <w:t xml:space="preserve">Кодекс представляет собой свод общих профессиональных принципов и правил поведения, которыми надлежит руководствоваться всем должностным лицам и работникам Учреждения независимо от занимаемой должности. Лицо, поступающее на работу в </w:t>
      </w:r>
      <w:r w:rsidR="0032280F" w:rsidRPr="005A1EE8">
        <w:rPr>
          <w:rFonts w:ascii="Times New Roman" w:hAnsi="Times New Roman" w:cs="Times New Roman"/>
          <w:sz w:val="28"/>
          <w:szCs w:val="28"/>
        </w:rPr>
        <w:t>МБУК «Воркутинский музейно-выставочный центр» (далее Учреждение)</w:t>
      </w:r>
      <w:r w:rsidRPr="005A1EE8">
        <w:rPr>
          <w:rFonts w:ascii="Times New Roman" w:hAnsi="Times New Roman" w:cs="Times New Roman"/>
          <w:sz w:val="28"/>
          <w:szCs w:val="28"/>
        </w:rPr>
        <w:t xml:space="preserve">, подлежит ознакомиться с положениями настоящего Кодекса </w:t>
      </w:r>
      <w:r w:rsidR="0032280F" w:rsidRPr="005A1EE8">
        <w:rPr>
          <w:rFonts w:ascii="Times New Roman" w:hAnsi="Times New Roman" w:cs="Times New Roman"/>
          <w:sz w:val="28"/>
          <w:szCs w:val="28"/>
        </w:rPr>
        <w:t xml:space="preserve">в соответствии со статьей 68 Трудового кодекса Российской Федерации </w:t>
      </w:r>
      <w:r w:rsidRPr="005A1EE8">
        <w:rPr>
          <w:rFonts w:ascii="Times New Roman" w:hAnsi="Times New Roman" w:cs="Times New Roman"/>
          <w:sz w:val="28"/>
          <w:szCs w:val="28"/>
        </w:rPr>
        <w:t xml:space="preserve">и руководствоваться ими в процессе своей трудовой деятельности, принимать все меры для соблюдения положений Кодекса. </w:t>
      </w:r>
    </w:p>
    <w:p w:rsidR="00723D20" w:rsidRDefault="002C72DD"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Целью Кодекса является обобщение этических норм и установление правил служебного поведения работников для достойного выполнения ими поведения работников. Кодекс призван повысить эффективность выполнения работниками своих должностных обязанностей. Кодекс служит фундаментом для формирования рабочих взаимоотношений, основанных на нормах морали, нравственности, </w:t>
      </w:r>
      <w:r w:rsidR="0032280F" w:rsidRPr="005A1EE8">
        <w:rPr>
          <w:rFonts w:ascii="Times New Roman" w:hAnsi="Times New Roman" w:cs="Times New Roman"/>
          <w:sz w:val="28"/>
          <w:szCs w:val="28"/>
        </w:rPr>
        <w:t xml:space="preserve">нетерпимого отношения к коррупции, </w:t>
      </w:r>
      <w:r w:rsidRPr="005A1EE8">
        <w:rPr>
          <w:rFonts w:ascii="Times New Roman" w:hAnsi="Times New Roman" w:cs="Times New Roman"/>
          <w:sz w:val="28"/>
          <w:szCs w:val="28"/>
        </w:rPr>
        <w:t xml:space="preserve">а также на осуществлении самоконтроля работниками. </w:t>
      </w:r>
    </w:p>
    <w:p w:rsidR="0032280F" w:rsidRPr="005A1EE8" w:rsidRDefault="002C72DD"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Настоящий Кодекс определяет отношения между работниками Учреждения, обществом, организациями и гражданами и направлен на обеспечение прав, достоинства, здоровья личности и общества в целом, а также определяет высокую моральную ответственность лица перед обществом за свою деятельность Знание и соблюдение работниками положений Кодекса является одним из критериев оценки соблюдения ими дисциплины труда.</w:t>
      </w:r>
      <w:r w:rsidR="0032280F" w:rsidRPr="005A1EE8">
        <w:rPr>
          <w:rFonts w:ascii="Times New Roman" w:hAnsi="Times New Roman" w:cs="Times New Roman"/>
          <w:sz w:val="28"/>
          <w:szCs w:val="28"/>
        </w:rPr>
        <w:t xml:space="preserve"> Каждый работник Учреждения должен следовать положениям Кодекса, а каждый гражданин Российской Федерации вправе ожидать от работника Учреждения поведения в отношениях с ним в соответствии с положениями Кодекса.</w:t>
      </w:r>
    </w:p>
    <w:p w:rsidR="0032280F" w:rsidRPr="005A1EE8" w:rsidRDefault="0032280F"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За нарушение положений Кодекса руководитель и работник </w:t>
      </w:r>
      <w:r w:rsidR="00F518C9" w:rsidRPr="005A1EE8">
        <w:rPr>
          <w:rFonts w:ascii="Times New Roman" w:hAnsi="Times New Roman" w:cs="Times New Roman"/>
          <w:sz w:val="28"/>
          <w:szCs w:val="28"/>
        </w:rPr>
        <w:t xml:space="preserve">Учреждения </w:t>
      </w:r>
      <w:r w:rsidRPr="005A1EE8">
        <w:rPr>
          <w:rFonts w:ascii="Times New Roman" w:hAnsi="Times New Roman" w:cs="Times New Roman"/>
          <w:sz w:val="28"/>
          <w:szCs w:val="28"/>
        </w:rPr>
        <w:t>несет моральную ответственность, а также иную ответственность в соответствии с законодательством Российской Федерации.</w:t>
      </w:r>
    </w:p>
    <w:p w:rsidR="00097D90" w:rsidRPr="00097D90" w:rsidRDefault="00097D90" w:rsidP="005A1EE8">
      <w:pPr>
        <w:widowControl w:val="0"/>
        <w:spacing w:after="0" w:line="240" w:lineRule="auto"/>
        <w:jc w:val="both"/>
        <w:rPr>
          <w:rFonts w:ascii="Times New Roman" w:hAnsi="Times New Roman" w:cs="Times New Roman"/>
          <w:sz w:val="16"/>
          <w:szCs w:val="16"/>
        </w:rPr>
      </w:pPr>
    </w:p>
    <w:p w:rsidR="00F518C9" w:rsidRPr="005A1EE8" w:rsidRDefault="00F518C9" w:rsidP="005A1EE8">
      <w:pPr>
        <w:widowControl w:val="0"/>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Статья 2. Основные понятия</w:t>
      </w:r>
    </w:p>
    <w:p w:rsidR="00F518C9" w:rsidRPr="005A1EE8" w:rsidRDefault="00F518C9"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В целях настоящего Кодекса используются следующие понятия:</w:t>
      </w:r>
    </w:p>
    <w:p w:rsidR="00F518C9" w:rsidRPr="005A1EE8" w:rsidRDefault="00F518C9" w:rsidP="005A1EE8">
      <w:pPr>
        <w:widowControl w:val="0"/>
        <w:spacing w:after="0" w:line="240" w:lineRule="auto"/>
        <w:ind w:firstLine="540"/>
        <w:jc w:val="both"/>
        <w:rPr>
          <w:rFonts w:ascii="Times New Roman" w:hAnsi="Times New Roman" w:cs="Times New Roman"/>
          <w:sz w:val="28"/>
          <w:szCs w:val="28"/>
        </w:rPr>
      </w:pPr>
      <w:r w:rsidRPr="00097D90">
        <w:rPr>
          <w:rFonts w:ascii="Times New Roman" w:hAnsi="Times New Roman" w:cs="Times New Roman"/>
          <w:sz w:val="28"/>
          <w:szCs w:val="28"/>
          <w:u w:val="single"/>
        </w:rPr>
        <w:t>работники Учреждения</w:t>
      </w:r>
      <w:r w:rsidRPr="005A1EE8">
        <w:rPr>
          <w:rFonts w:ascii="Times New Roman" w:hAnsi="Times New Roman" w:cs="Times New Roman"/>
          <w:sz w:val="28"/>
          <w:szCs w:val="28"/>
        </w:rPr>
        <w:t xml:space="preserve"> - лица, состоящие с МБУК «Воркутинский музейно-выставочный центр» в трудовых отношениях;</w:t>
      </w:r>
    </w:p>
    <w:p w:rsidR="00F518C9" w:rsidRPr="005A1EE8" w:rsidRDefault="00F518C9" w:rsidP="005A1EE8">
      <w:pPr>
        <w:widowControl w:val="0"/>
        <w:spacing w:after="0" w:line="240" w:lineRule="auto"/>
        <w:ind w:firstLine="540"/>
        <w:jc w:val="both"/>
        <w:rPr>
          <w:rFonts w:ascii="Times New Roman" w:hAnsi="Times New Roman" w:cs="Times New Roman"/>
          <w:sz w:val="28"/>
          <w:szCs w:val="28"/>
        </w:rPr>
      </w:pPr>
      <w:r w:rsidRPr="00097D90">
        <w:rPr>
          <w:rFonts w:ascii="Times New Roman" w:hAnsi="Times New Roman" w:cs="Times New Roman"/>
          <w:sz w:val="28"/>
          <w:szCs w:val="28"/>
          <w:u w:val="single"/>
        </w:rPr>
        <w:t>личная заинтересованность</w:t>
      </w:r>
      <w:r w:rsidRPr="005A1EE8">
        <w:rPr>
          <w:rFonts w:ascii="Times New Roman" w:hAnsi="Times New Roman" w:cs="Times New Roman"/>
          <w:sz w:val="28"/>
          <w:szCs w:val="28"/>
        </w:rPr>
        <w:t xml:space="preserve"> - возможность получения работником Учреждения в связи с исполнением должностях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F518C9" w:rsidRPr="005A1EE8" w:rsidRDefault="00F518C9" w:rsidP="005A1EE8">
      <w:pPr>
        <w:widowControl w:val="0"/>
        <w:spacing w:after="0" w:line="240" w:lineRule="auto"/>
        <w:ind w:firstLine="540"/>
        <w:jc w:val="both"/>
        <w:rPr>
          <w:rFonts w:ascii="Times New Roman" w:hAnsi="Times New Roman" w:cs="Times New Roman"/>
          <w:sz w:val="28"/>
          <w:szCs w:val="28"/>
        </w:rPr>
      </w:pPr>
      <w:r w:rsidRPr="00097D90">
        <w:rPr>
          <w:rFonts w:ascii="Times New Roman" w:hAnsi="Times New Roman" w:cs="Times New Roman"/>
          <w:sz w:val="28"/>
          <w:szCs w:val="28"/>
          <w:u w:val="single"/>
        </w:rPr>
        <w:t>служебная информация</w:t>
      </w:r>
      <w:r w:rsidRPr="005A1EE8">
        <w:rPr>
          <w:rFonts w:ascii="Times New Roman" w:hAnsi="Times New Roman" w:cs="Times New Roman"/>
          <w:sz w:val="28"/>
          <w:szCs w:val="28"/>
        </w:rPr>
        <w:t xml:space="preserve"> - любая, не являющаяся общедоступной и не </w:t>
      </w:r>
      <w:r w:rsidRPr="005A1EE8">
        <w:rPr>
          <w:rFonts w:ascii="Times New Roman" w:hAnsi="Times New Roman" w:cs="Times New Roman"/>
          <w:sz w:val="28"/>
          <w:szCs w:val="28"/>
        </w:rPr>
        <w:lastRenderedPageBreak/>
        <w:t>подлежащая разглашению информация, находящаяся в распоряжении работников Учреждения в силу их служебных обязанностей, распространение которой может нанести ущерб законным интересам Учреждения, клиентов Учреждения, деловых партнеров;</w:t>
      </w:r>
    </w:p>
    <w:p w:rsidR="00F518C9" w:rsidRPr="00097D90" w:rsidRDefault="00F518C9" w:rsidP="005A1EE8">
      <w:pPr>
        <w:widowControl w:val="0"/>
        <w:spacing w:after="0" w:line="240" w:lineRule="auto"/>
        <w:ind w:firstLine="540"/>
        <w:jc w:val="both"/>
        <w:rPr>
          <w:rFonts w:ascii="Times New Roman" w:hAnsi="Times New Roman" w:cs="Times New Roman"/>
          <w:sz w:val="28"/>
          <w:szCs w:val="28"/>
        </w:rPr>
      </w:pPr>
      <w:r w:rsidRPr="00097D90">
        <w:rPr>
          <w:rFonts w:ascii="Times New Roman" w:hAnsi="Times New Roman" w:cs="Times New Roman"/>
          <w:sz w:val="28"/>
          <w:szCs w:val="28"/>
          <w:u w:val="single"/>
        </w:rPr>
        <w:t>конфликт интересов</w:t>
      </w:r>
      <w:r w:rsidRPr="005A1EE8">
        <w:rPr>
          <w:rFonts w:ascii="Times New Roman" w:hAnsi="Times New Roman" w:cs="Times New Roman"/>
          <w:sz w:val="28"/>
          <w:szCs w:val="28"/>
        </w:rPr>
        <w:t xml:space="preserve"> - ситуация, при которой личная (прямая или косвенная) заинтересованность работника Учреждения влияет или может повлиять на надлежащее исполнение должностных обязанностей и при которой возникает или может возникнуть противоречие между личной заинтересованностью работника Учреждения, с одной стороны, и правами и законными интересами Учреждения, клиентов Учреждения, деловых партнеров Учреждения, способное привести к причинению вреда правам и законным интересам </w:t>
      </w:r>
      <w:r w:rsidRPr="00097D90">
        <w:rPr>
          <w:rFonts w:ascii="Times New Roman" w:hAnsi="Times New Roman" w:cs="Times New Roman"/>
          <w:sz w:val="28"/>
          <w:szCs w:val="28"/>
        </w:rPr>
        <w:t>Учреждения, клиентов Учреждения, деловых партнеров Учреждения;</w:t>
      </w:r>
    </w:p>
    <w:p w:rsidR="00F518C9" w:rsidRPr="00097D90" w:rsidRDefault="00F518C9" w:rsidP="005A1EE8">
      <w:pPr>
        <w:widowControl w:val="0"/>
        <w:spacing w:after="0" w:line="240" w:lineRule="auto"/>
        <w:ind w:firstLine="540"/>
        <w:jc w:val="both"/>
        <w:rPr>
          <w:rFonts w:ascii="Times New Roman" w:hAnsi="Times New Roman" w:cs="Times New Roman"/>
          <w:sz w:val="28"/>
          <w:szCs w:val="28"/>
        </w:rPr>
      </w:pPr>
      <w:r w:rsidRPr="00097D90">
        <w:rPr>
          <w:rFonts w:ascii="Times New Roman" w:hAnsi="Times New Roman" w:cs="Times New Roman"/>
          <w:sz w:val="28"/>
          <w:szCs w:val="28"/>
          <w:u w:val="single"/>
        </w:rPr>
        <w:t>клиент Учреждения</w:t>
      </w:r>
      <w:r w:rsidRPr="00097D90">
        <w:rPr>
          <w:rFonts w:ascii="Times New Roman" w:hAnsi="Times New Roman" w:cs="Times New Roman"/>
          <w:sz w:val="28"/>
          <w:szCs w:val="28"/>
        </w:rPr>
        <w:t xml:space="preserve"> - юридическое или физическое лицо, которому Учреждением оказываются услуги </w:t>
      </w:r>
      <w:r w:rsidR="00097D90" w:rsidRPr="00097D90">
        <w:rPr>
          <w:rFonts w:ascii="Times New Roman" w:hAnsi="Times New Roman" w:cs="Times New Roman"/>
          <w:sz w:val="28"/>
          <w:szCs w:val="28"/>
        </w:rPr>
        <w:t xml:space="preserve">или </w:t>
      </w:r>
      <w:r w:rsidRPr="00097D90">
        <w:rPr>
          <w:rFonts w:ascii="Times New Roman" w:hAnsi="Times New Roman" w:cs="Times New Roman"/>
          <w:sz w:val="28"/>
          <w:szCs w:val="28"/>
        </w:rPr>
        <w:t>производ</w:t>
      </w:r>
      <w:r w:rsidR="00097D90" w:rsidRPr="00097D90">
        <w:rPr>
          <w:rFonts w:ascii="Times New Roman" w:hAnsi="Times New Roman" w:cs="Times New Roman"/>
          <w:sz w:val="28"/>
          <w:szCs w:val="28"/>
        </w:rPr>
        <w:t>и</w:t>
      </w:r>
      <w:r w:rsidRPr="00097D90">
        <w:rPr>
          <w:rFonts w:ascii="Times New Roman" w:hAnsi="Times New Roman" w:cs="Times New Roman"/>
          <w:sz w:val="28"/>
          <w:szCs w:val="28"/>
        </w:rPr>
        <w:t>т работы в процессе осуществления деятельности;</w:t>
      </w:r>
    </w:p>
    <w:p w:rsidR="00F518C9" w:rsidRPr="005A1EE8" w:rsidRDefault="00F518C9" w:rsidP="005A1EE8">
      <w:pPr>
        <w:widowControl w:val="0"/>
        <w:spacing w:after="0" w:line="240" w:lineRule="auto"/>
        <w:ind w:firstLine="540"/>
        <w:jc w:val="both"/>
        <w:rPr>
          <w:rFonts w:ascii="Times New Roman" w:hAnsi="Times New Roman" w:cs="Times New Roman"/>
          <w:sz w:val="28"/>
          <w:szCs w:val="28"/>
        </w:rPr>
      </w:pPr>
      <w:r w:rsidRPr="00097D90">
        <w:rPr>
          <w:rFonts w:ascii="Times New Roman" w:hAnsi="Times New Roman" w:cs="Times New Roman"/>
          <w:sz w:val="28"/>
          <w:szCs w:val="28"/>
          <w:u w:val="single"/>
        </w:rPr>
        <w:t>деловой партнер</w:t>
      </w:r>
      <w:r w:rsidRPr="00097D90">
        <w:rPr>
          <w:rFonts w:ascii="Times New Roman" w:hAnsi="Times New Roman" w:cs="Times New Roman"/>
          <w:sz w:val="28"/>
          <w:szCs w:val="28"/>
        </w:rPr>
        <w:t xml:space="preserve"> - физическое или юридическое лицо, с которым Учреждение взаимодействует на основании договора в установленной сфере деятельности.</w:t>
      </w:r>
    </w:p>
    <w:p w:rsidR="005A1EE8" w:rsidRPr="00097D90" w:rsidRDefault="005A1EE8" w:rsidP="005A1EE8">
      <w:pPr>
        <w:spacing w:after="0" w:line="240" w:lineRule="auto"/>
        <w:jc w:val="both"/>
        <w:rPr>
          <w:rFonts w:ascii="Times New Roman" w:hAnsi="Times New Roman" w:cs="Times New Roman"/>
          <w:sz w:val="16"/>
          <w:szCs w:val="16"/>
        </w:rPr>
      </w:pPr>
    </w:p>
    <w:p w:rsidR="0032280F" w:rsidRPr="005A1EE8" w:rsidRDefault="002C72DD" w:rsidP="005A1EE8">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 xml:space="preserve">Статья </w:t>
      </w:r>
      <w:r w:rsidR="00F518C9" w:rsidRPr="005A1EE8">
        <w:rPr>
          <w:rFonts w:ascii="Times New Roman" w:hAnsi="Times New Roman" w:cs="Times New Roman"/>
          <w:sz w:val="28"/>
          <w:szCs w:val="28"/>
        </w:rPr>
        <w:t>3</w:t>
      </w:r>
      <w:r w:rsidRPr="005A1EE8">
        <w:rPr>
          <w:rFonts w:ascii="Times New Roman" w:hAnsi="Times New Roman" w:cs="Times New Roman"/>
          <w:sz w:val="28"/>
          <w:szCs w:val="28"/>
        </w:rPr>
        <w:t xml:space="preserve">. Цель </w:t>
      </w:r>
      <w:r w:rsidR="00F518C9" w:rsidRPr="005A1EE8">
        <w:rPr>
          <w:rFonts w:ascii="Times New Roman" w:hAnsi="Times New Roman" w:cs="Times New Roman"/>
          <w:sz w:val="28"/>
          <w:szCs w:val="28"/>
        </w:rPr>
        <w:t xml:space="preserve">и принципы </w:t>
      </w:r>
      <w:r w:rsidRPr="005A1EE8">
        <w:rPr>
          <w:rFonts w:ascii="Times New Roman" w:hAnsi="Times New Roman" w:cs="Times New Roman"/>
          <w:sz w:val="28"/>
          <w:szCs w:val="28"/>
        </w:rPr>
        <w:t>профессиональной деятельности</w:t>
      </w:r>
    </w:p>
    <w:p w:rsidR="00722257"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 Главная цель профессиональной деятельности работника Учреждения – защиты прав и свобод граждан, обеспечения законности, правопорядка и общественной безопасности, хранения, изучения и публичного представления музейных предметов и музейных коллекций. </w:t>
      </w:r>
      <w:r w:rsidR="00F518C9" w:rsidRPr="005A1EE8">
        <w:rPr>
          <w:rFonts w:ascii="Times New Roman" w:hAnsi="Times New Roman" w:cs="Times New Roman"/>
          <w:sz w:val="28"/>
          <w:szCs w:val="28"/>
        </w:rPr>
        <w:t>Принципы деятельности</w:t>
      </w:r>
      <w:r w:rsidRPr="005A1EE8">
        <w:rPr>
          <w:rFonts w:ascii="Times New Roman" w:hAnsi="Times New Roman" w:cs="Times New Roman"/>
          <w:sz w:val="28"/>
          <w:szCs w:val="28"/>
        </w:rPr>
        <w:t xml:space="preserve"> Учреждения, его должностных лиц и работников основывается на следующих принципах профессиональной этики: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законность;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профессионализм;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независимость;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добросовестность;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конфиденциальность;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информирование;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эффективный внутренний контроль;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справедливость;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ответственность;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объективность; </w:t>
      </w:r>
      <w:r w:rsidRPr="005A1EE8">
        <w:rPr>
          <w:rFonts w:ascii="Times New Roman" w:hAnsi="Times New Roman" w:cs="Times New Roman"/>
          <w:sz w:val="28"/>
          <w:szCs w:val="28"/>
        </w:rPr>
        <w:sym w:font="Symbol" w:char="F02D"/>
      </w:r>
      <w:r w:rsidRPr="005A1EE8">
        <w:rPr>
          <w:rFonts w:ascii="Times New Roman" w:hAnsi="Times New Roman" w:cs="Times New Roman"/>
          <w:sz w:val="28"/>
          <w:szCs w:val="28"/>
        </w:rPr>
        <w:t xml:space="preserve"> доверие, уважение и доброжелательность к коллегам по работе.</w:t>
      </w:r>
    </w:p>
    <w:p w:rsidR="00F518C9"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Работник обязан прилагать все усилия, в соответствии со своей квалификацией и компетентностью, по обеспечению качества выполняемой работы, оказываемой услуги на самом высоком уровне. Работник несет всю полноту ответственности за свои решения и действия. Для этого он обязан систематически профессионально совершенствоваться, быть эрудированным. В своей деятельности работник должен использовать последние достижения науки, известные ему и разрешенные к применению на территории Российской Федерации. Работник обеспечивает качественное и безопасное выполнение работы, оказание услуги в соответствии со своей квалификацией, должностными инструкциями и служебными обязанностями в пределах имеющихся ресурсов.</w:t>
      </w:r>
    </w:p>
    <w:p w:rsidR="00097D90" w:rsidRPr="00097D90" w:rsidRDefault="00097D90" w:rsidP="005A1EE8">
      <w:pPr>
        <w:spacing w:after="0" w:line="240" w:lineRule="auto"/>
        <w:ind w:firstLine="708"/>
        <w:jc w:val="both"/>
        <w:rPr>
          <w:rFonts w:ascii="Times New Roman" w:hAnsi="Times New Roman" w:cs="Times New Roman"/>
          <w:sz w:val="16"/>
          <w:szCs w:val="16"/>
        </w:rPr>
      </w:pPr>
    </w:p>
    <w:p w:rsidR="00F518C9" w:rsidRPr="005A1EE8" w:rsidRDefault="002C72DD" w:rsidP="00097D90">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Статья 4. Обращение со служебной информацией</w:t>
      </w:r>
    </w:p>
    <w:p w:rsid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 С учетом основных положений Федерального закона от 27.07.2006 № 149-ФЗ «Об информации, информационных технологиях и о защите информации» и Федерального закона от 27.07.2006 № 152-ФЗ «О персональных данных» в отношении доступа к конфиденциальной информации, находящейся в распоряжении Учреждения, работник может обрабатывать и передавать информацию только при соблюдении норм и требований, предусмотренных действующим законодательством. Работник, при наличии у него права доступа к конфиденциальной информации, обязан соответственно обращаться с этой информацией и всеми документами, полученными во время исполнения или в связи с исполнением своих должностных обязанностей, а также принимать меры для обеспечения гарантии безопасности и конфиденциальности информации, которая ему стала известна и за которую он несет ответственность в соответствии с действующим законодательством. Работник не имеет права использовать не по назначению информацию, которую он может получить во время исполнения своих должностных обязанностей или в связи с ними.</w:t>
      </w:r>
    </w:p>
    <w:p w:rsidR="00097D90" w:rsidRPr="00097D90" w:rsidRDefault="00097D90" w:rsidP="005A1EE8">
      <w:pPr>
        <w:spacing w:after="0" w:line="240" w:lineRule="auto"/>
        <w:ind w:firstLine="708"/>
        <w:jc w:val="both"/>
        <w:rPr>
          <w:rFonts w:ascii="Times New Roman" w:hAnsi="Times New Roman" w:cs="Times New Roman"/>
          <w:sz w:val="16"/>
          <w:szCs w:val="16"/>
        </w:rPr>
      </w:pPr>
    </w:p>
    <w:p w:rsidR="005A1EE8" w:rsidRPr="005A1EE8" w:rsidRDefault="002C72DD" w:rsidP="00097D90">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 xml:space="preserve">Статья 5. Основные этические ценности работника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Основными ценностями работника при осуществлении своих должностных обязанностей, являются человек и общество, развитие и самореализация личности, сохранение национальной самобытности народов, обеспечение целостности и сохранности материалов, переданных на хранение. </w:t>
      </w:r>
    </w:p>
    <w:p w:rsidR="005A1EE8" w:rsidRPr="005A1EE8" w:rsidRDefault="002C72DD" w:rsidP="00097D90">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 xml:space="preserve">Работник: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способствует сохранению, развитию и распространению культуры; поддерживает неотъемлемость права каждого человека на культурную деятельность, на гуманитарное и художественное образование;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признает ценность каждого человека и его право на приобщение к культурным ценностям, на доступ к музейным фондам;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содействует поощрению деятельности граждан по приобщению детей к творчеству и культурному развитию, занятию самообразованием, искусством, ремеслами; </w:t>
      </w: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способствует созданию условий для всеобщего эстетического воспитания, самореализации талантов, развития благотворительности, меценатства и спонсорства в области деятельности Учреждения;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способствует созданию произведений, способных воздействовать на нравственной воспитание детей и молодежи;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находится в состоянии пополнения своего творческого потенциала; </w:t>
      </w: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обеспечивает хранение, комплектование, учет и использование музейных предметов и коллекций;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демонстрирует уважение ко всем людям и уважает их ценности, культуру, цели, нужды, предпочтения, взаимоотношения и связи с другими людьми;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защищает и поддерживает достоинство, учитывает индивидуальность, интересы и культурные потребности граждан. 2. Профессиональные ценности работника включают:</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 </w:t>
      </w: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Учреждения;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инновационную и исследовательскую деятельность;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профессиональную и коммуникативную компетентность;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обеспечение ценности Музея, опирающейся на профессиональные знания и высокий уровень этического поведения сотрудников;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обеспечение адекватного размещения, сохранности и документирование всех коллекций, находящихся в его попечении;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заботу о музейном собрании, с широким доступом к нему публики путем использования своих собраний исследования, образовательную работу, постоянные демонстрации, временные выставки и другие специальные меры;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поддержку позитивного межкультурного диалога этнических, языковых и культурных групп, представленных в обществе;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обеспечение сохранности объектов историко-культурного наследия и их популяризация;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четкое руководство законодательством в сфере охраны объектов культурного наследия; </w:t>
      </w:r>
    </w:p>
    <w:p w:rsidR="00097D90"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защиту подлинности документов во время обработки, хранения и использования. </w:t>
      </w:r>
    </w:p>
    <w:p w:rsidR="005A1EE8" w:rsidRPr="005A1EE8" w:rsidRDefault="002C72DD" w:rsidP="00097D90">
      <w:pPr>
        <w:spacing w:after="0" w:line="240" w:lineRule="auto"/>
        <w:jc w:val="both"/>
        <w:rPr>
          <w:rFonts w:ascii="Times New Roman" w:hAnsi="Times New Roman" w:cs="Times New Roman"/>
          <w:sz w:val="28"/>
          <w:szCs w:val="28"/>
        </w:rPr>
      </w:pPr>
      <w:r w:rsidRPr="00097D90">
        <w:rPr>
          <w:rFonts w:ascii="Times New Roman" w:hAnsi="Times New Roman" w:cs="Times New Roman"/>
          <w:sz w:val="28"/>
          <w:szCs w:val="28"/>
          <w:u w:val="single"/>
        </w:rPr>
        <w:t>В профессиональные ценности работника также входят</w:t>
      </w:r>
      <w:r w:rsidRPr="005A1EE8">
        <w:rPr>
          <w:rFonts w:ascii="Times New Roman" w:hAnsi="Times New Roman" w:cs="Times New Roman"/>
          <w:sz w:val="28"/>
          <w:szCs w:val="28"/>
        </w:rPr>
        <w:t xml:space="preserve">: </w:t>
      </w:r>
    </w:p>
    <w:p w:rsidR="005A1EE8" w:rsidRP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ценности этической ответственности перед профессией – отстаивание и защита достоинства и целостности профессии, развитие этических норм, знаний и миссии культурной деятельности; </w:t>
      </w:r>
    </w:p>
    <w:p w:rsid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sym w:font="Symbol" w:char="F0B7"/>
      </w:r>
      <w:r w:rsidRPr="005A1EE8">
        <w:rPr>
          <w:rFonts w:ascii="Times New Roman" w:hAnsi="Times New Roman" w:cs="Times New Roman"/>
          <w:sz w:val="28"/>
          <w:szCs w:val="28"/>
        </w:rPr>
        <w:t xml:space="preserve"> ценности, связанные с потребностью самореализации, самоутверждения и самосовершенствования личности работника, достижение профессионализма в деятельности.</w:t>
      </w:r>
    </w:p>
    <w:p w:rsidR="00097D90" w:rsidRPr="00097D90" w:rsidRDefault="00097D90" w:rsidP="005A1EE8">
      <w:pPr>
        <w:spacing w:after="0" w:line="240" w:lineRule="auto"/>
        <w:ind w:firstLine="708"/>
        <w:jc w:val="both"/>
        <w:rPr>
          <w:rFonts w:ascii="Times New Roman" w:hAnsi="Times New Roman" w:cs="Times New Roman"/>
          <w:sz w:val="16"/>
          <w:szCs w:val="16"/>
        </w:rPr>
      </w:pPr>
    </w:p>
    <w:p w:rsidR="005A1EE8" w:rsidRPr="005A1EE8" w:rsidRDefault="002C72DD" w:rsidP="00097D90">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Статья 6. Конфликт интересов</w:t>
      </w:r>
    </w:p>
    <w:p w:rsid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В целях недопущения возникновения конфликта интересов работник обязан воздерживаться от совершения действий и принятия решений, которые могут привести к конфликту интересов. </w:t>
      </w:r>
    </w:p>
    <w:p w:rsidR="00C25A26" w:rsidRPr="00C25A26" w:rsidRDefault="00C25A26" w:rsidP="005A1EE8">
      <w:pPr>
        <w:spacing w:after="0" w:line="240" w:lineRule="auto"/>
        <w:ind w:firstLine="708"/>
        <w:jc w:val="both"/>
        <w:rPr>
          <w:rFonts w:ascii="Times New Roman" w:hAnsi="Times New Roman" w:cs="Times New Roman"/>
          <w:sz w:val="16"/>
          <w:szCs w:val="16"/>
        </w:rPr>
      </w:pPr>
    </w:p>
    <w:p w:rsidR="005A1EE8" w:rsidRPr="005A1EE8" w:rsidRDefault="002C72DD" w:rsidP="00097D90">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Статья 7. Взаимоотношения между коллегами</w:t>
      </w:r>
    </w:p>
    <w:p w:rsid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 Взаимоотношения между работниками должны строиться на взаимном уважении, доверии. Во взаимоотношениях с коллегами работник должен быть честен, справедлив, доброжелателен, порядочен, с уважением относиться к их знаниям и опыту, а также быть готовым бескорыстно передать им свой опыт и знания. Моральное право руководства другими работниками требует высокого уровня профессиональной компетентности и высокой нравственности должностных лиц. Критика в адрес коллеги должна быть аргументированной и не оскорбительной. Критике подлежат профессиональные действия, но не личность коллег. Недопустимы попытки укрепить собственный авторитет путем дискредитации коллег. Работник не имеет права допускать негативные высказывания о своих коллегах и их работе в присутствии третьих лиц.</w:t>
      </w:r>
    </w:p>
    <w:p w:rsidR="00C25A26" w:rsidRPr="00C25A26" w:rsidRDefault="00C25A26" w:rsidP="005A1EE8">
      <w:pPr>
        <w:spacing w:after="0" w:line="240" w:lineRule="auto"/>
        <w:ind w:firstLine="708"/>
        <w:jc w:val="both"/>
        <w:rPr>
          <w:rFonts w:ascii="Times New Roman" w:hAnsi="Times New Roman" w:cs="Times New Roman"/>
          <w:sz w:val="16"/>
          <w:szCs w:val="16"/>
        </w:rPr>
      </w:pPr>
    </w:p>
    <w:p w:rsidR="005A1EE8" w:rsidRPr="005A1EE8" w:rsidRDefault="002C72DD" w:rsidP="00C25A26">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Статья 8. Требования к работникам</w:t>
      </w:r>
    </w:p>
    <w:p w:rsidR="005A1EE8" w:rsidRDefault="002C72DD" w:rsidP="005A1EE8">
      <w:pPr>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Должностные лица и работники призваны: - добросовестно и на высоком профессиональном уровне исполнять свои должностные обязанности, соблюдая все требования в соответствии с законами, иными нормативными правовыми актами в целях обеспечения эффективной работы Учреждения и реализации возложенных задач; при принятии решения учитывать только объективные обстоятельства, подтвержденные документами; - осуществлять свою деятельность в пределах полномочий и должностных обязанностей; -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 -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 соблюдать беспристрастность, исключающую возможность влияния на их работу решений политических партий, общественных объединений и организаций; - соблюдать нормы служебной, профессиональной этики и правила делового поведения; -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 принимать предусмотренные законодательством меры по недопущению возникновения конфликта интересов и урегулированию возникших случаев конфликта интересов; - воздерживаться от публичных высказываний, суждений и оценок в отношении деятельности Учреждения, если это не входит в их должностные обязанности; -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 постоянно стремиться к обеспечению как можно более эффективного распоряжения ресурсами, находящимися в сфере их ответственности; - исключать действия, связанные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 -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 - придерживаться правил делового поведения, связанных с осуществлением возложенных на Учреждение функций; поддерживать порядок на рабочем месте; в одежде соблюдать опрятность и чувство меры. Внешний вид работника при исполнении им должностных обязанностей в зависимости от условий службы и формата служебного мероприятия должен способствовать уважению граждан, соответствовать общепринятому деловому стилю, который отличают официальность, сдержанность, традиционность, аккуратность.</w:t>
      </w:r>
    </w:p>
    <w:p w:rsidR="00C25A26" w:rsidRPr="00C25A26" w:rsidRDefault="00C25A26" w:rsidP="005A1EE8">
      <w:pPr>
        <w:spacing w:after="0" w:line="240" w:lineRule="auto"/>
        <w:ind w:firstLine="708"/>
        <w:jc w:val="both"/>
        <w:rPr>
          <w:rFonts w:ascii="Times New Roman" w:hAnsi="Times New Roman" w:cs="Times New Roman"/>
          <w:sz w:val="16"/>
          <w:szCs w:val="16"/>
        </w:rPr>
      </w:pPr>
    </w:p>
    <w:p w:rsidR="005A1EE8" w:rsidRPr="005A1EE8" w:rsidRDefault="002C72DD" w:rsidP="00C25A26">
      <w:pPr>
        <w:spacing w:after="0" w:line="240" w:lineRule="auto"/>
        <w:jc w:val="both"/>
        <w:rPr>
          <w:rFonts w:ascii="Times New Roman" w:hAnsi="Times New Roman" w:cs="Times New Roman"/>
          <w:sz w:val="28"/>
          <w:szCs w:val="28"/>
        </w:rPr>
      </w:pPr>
      <w:r w:rsidRPr="005A1EE8">
        <w:rPr>
          <w:rFonts w:ascii="Times New Roman" w:hAnsi="Times New Roman" w:cs="Times New Roman"/>
          <w:sz w:val="28"/>
          <w:szCs w:val="28"/>
        </w:rPr>
        <w:t>Статья 9. Ограничения для работников</w:t>
      </w:r>
    </w:p>
    <w:p w:rsidR="00C25A26" w:rsidRDefault="002C72DD"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В служебном поведении работники воздерживаются от: - любого виды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 грубости, проявлений пренебрежительного тона, заносчивости, предвзятых замечаний, предъявления неправомерных, незаслуженных обвинений; - угроз, оскорбительных выражений или реплик, действий, препятствующих нормальному общению или провоцирующих противоправное поведение.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A64ED6" w:rsidRDefault="002C72DD" w:rsidP="005A1EE8">
      <w:pPr>
        <w:widowControl w:val="0"/>
        <w:spacing w:after="0" w:line="240" w:lineRule="auto"/>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Работникам рекомендуется быть вежливыми, доброжелательными, корректными, внимательными и проявлять терпимость в общении с гражданами и коллегами. </w:t>
      </w:r>
    </w:p>
    <w:p w:rsidR="00097D90" w:rsidRPr="00A64ED6" w:rsidRDefault="005A1EE8" w:rsidP="00097D90">
      <w:pPr>
        <w:widowControl w:val="0"/>
        <w:spacing w:after="0" w:line="100" w:lineRule="atLeast"/>
        <w:ind w:firstLine="708"/>
        <w:jc w:val="both"/>
        <w:rPr>
          <w:rFonts w:ascii="Times New Roman" w:hAnsi="Times New Roman" w:cs="Times New Roman"/>
          <w:sz w:val="28"/>
          <w:szCs w:val="28"/>
        </w:rPr>
      </w:pPr>
      <w:r w:rsidRPr="005A1EE8">
        <w:rPr>
          <w:rFonts w:ascii="Times New Roman" w:hAnsi="Times New Roman" w:cs="Times New Roman"/>
          <w:sz w:val="28"/>
          <w:szCs w:val="28"/>
        </w:rPr>
        <w:t xml:space="preserve">Работник </w:t>
      </w:r>
      <w:r w:rsidR="00A64ED6">
        <w:rPr>
          <w:rFonts w:ascii="Times New Roman" w:hAnsi="Times New Roman" w:cs="Times New Roman"/>
          <w:sz w:val="28"/>
          <w:szCs w:val="28"/>
        </w:rPr>
        <w:t>Учреждения</w:t>
      </w:r>
      <w:r w:rsidRPr="005A1EE8">
        <w:rPr>
          <w:rFonts w:ascii="Times New Roman" w:hAnsi="Times New Roman" w:cs="Times New Roman"/>
          <w:sz w:val="28"/>
          <w:szCs w:val="28"/>
        </w:rPr>
        <w:t xml:space="preserve"> при исполнении им должностных обязанностей не вправе допускать личную заинтересованность, которая приводит или может привести к конфликту интересов.</w:t>
      </w:r>
      <w:r w:rsidR="00A64ED6">
        <w:rPr>
          <w:rFonts w:ascii="Times New Roman" w:hAnsi="Times New Roman" w:cs="Times New Roman"/>
          <w:sz w:val="28"/>
          <w:szCs w:val="28"/>
        </w:rPr>
        <w:t xml:space="preserve"> </w:t>
      </w:r>
      <w:r w:rsidR="00097D90">
        <w:rPr>
          <w:rFonts w:ascii="Times New Roman" w:hAnsi="Times New Roman" w:cs="Times New Roman"/>
          <w:sz w:val="28"/>
          <w:szCs w:val="28"/>
        </w:rPr>
        <w:t xml:space="preserve">Работник Учреждения обязан </w:t>
      </w:r>
      <w:r w:rsidR="00097D90" w:rsidRPr="00A64ED6">
        <w:rPr>
          <w:rFonts w:ascii="Times New Roman" w:hAnsi="Times New Roman" w:cs="Times New Roman"/>
          <w:sz w:val="28"/>
          <w:szCs w:val="28"/>
        </w:rPr>
        <w:t>принимать меры по предотвращению и урегулированию конфликта интересов</w:t>
      </w:r>
      <w:r w:rsidR="00097D90">
        <w:rPr>
          <w:rFonts w:ascii="Times New Roman" w:hAnsi="Times New Roman" w:cs="Times New Roman"/>
          <w:sz w:val="28"/>
          <w:szCs w:val="28"/>
        </w:rPr>
        <w:t xml:space="preserve">. по </w:t>
      </w:r>
      <w:r w:rsidR="00097D90" w:rsidRPr="00A64ED6">
        <w:rPr>
          <w:rFonts w:ascii="Times New Roman" w:hAnsi="Times New Roman" w:cs="Times New Roman"/>
          <w:sz w:val="28"/>
          <w:szCs w:val="28"/>
        </w:rPr>
        <w:t>предупреждению и пресечению коррупции</w:t>
      </w:r>
      <w:r w:rsidR="00097D90">
        <w:rPr>
          <w:rFonts w:ascii="Times New Roman" w:hAnsi="Times New Roman" w:cs="Times New Roman"/>
          <w:sz w:val="28"/>
          <w:szCs w:val="28"/>
        </w:rPr>
        <w:t>. С</w:t>
      </w:r>
      <w:r w:rsidR="00097D90" w:rsidRPr="00A64ED6">
        <w:rPr>
          <w:rFonts w:ascii="Times New Roman" w:hAnsi="Times New Roman" w:cs="Times New Roman"/>
          <w:sz w:val="28"/>
          <w:szCs w:val="28"/>
        </w:rPr>
        <w:t>воим личным поведением подавать пример честности, беспристрастности и справедливости.</w:t>
      </w:r>
    </w:p>
    <w:sectPr w:rsidR="00097D90" w:rsidRPr="00A64ED6" w:rsidSect="00FD5057">
      <w:footerReference w:type="default" r:id="rId8"/>
      <w:pgSz w:w="11906" w:h="16838"/>
      <w:pgMar w:top="1021" w:right="737" w:bottom="90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A8" w:rsidRDefault="008F28A8" w:rsidP="00FD5057">
      <w:pPr>
        <w:spacing w:after="0" w:line="240" w:lineRule="auto"/>
      </w:pPr>
      <w:r>
        <w:separator/>
      </w:r>
    </w:p>
  </w:endnote>
  <w:endnote w:type="continuationSeparator" w:id="0">
    <w:p w:rsidR="008F28A8" w:rsidRDefault="008F28A8" w:rsidP="00FD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971407"/>
      <w:docPartObj>
        <w:docPartGallery w:val="Page Numbers (Bottom of Page)"/>
        <w:docPartUnique/>
      </w:docPartObj>
    </w:sdtPr>
    <w:sdtEndPr/>
    <w:sdtContent>
      <w:p w:rsidR="00FD5057" w:rsidRDefault="00FD5057">
        <w:pPr>
          <w:pStyle w:val="a5"/>
          <w:jc w:val="right"/>
        </w:pPr>
        <w:r>
          <w:fldChar w:fldCharType="begin"/>
        </w:r>
        <w:r>
          <w:instrText>PAGE   \* MERGEFORMAT</w:instrText>
        </w:r>
        <w:r>
          <w:fldChar w:fldCharType="separate"/>
        </w:r>
        <w:r w:rsidR="008F28A8">
          <w:rPr>
            <w:noProof/>
          </w:rPr>
          <w:t>1</w:t>
        </w:r>
        <w:r>
          <w:fldChar w:fldCharType="end"/>
        </w:r>
      </w:p>
    </w:sdtContent>
  </w:sdt>
  <w:p w:rsidR="00FD5057" w:rsidRDefault="00FD50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A8" w:rsidRDefault="008F28A8" w:rsidP="00FD5057">
      <w:pPr>
        <w:spacing w:after="0" w:line="240" w:lineRule="auto"/>
      </w:pPr>
      <w:r>
        <w:separator/>
      </w:r>
    </w:p>
  </w:footnote>
  <w:footnote w:type="continuationSeparator" w:id="0">
    <w:p w:rsidR="008F28A8" w:rsidRDefault="008F28A8" w:rsidP="00FD5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6283C"/>
    <w:multiLevelType w:val="hybridMultilevel"/>
    <w:tmpl w:val="8A9633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76462E37"/>
    <w:multiLevelType w:val="hybridMultilevel"/>
    <w:tmpl w:val="6C8A7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B4"/>
    <w:rsid w:val="00097D90"/>
    <w:rsid w:val="002C72DD"/>
    <w:rsid w:val="0032280F"/>
    <w:rsid w:val="00525E48"/>
    <w:rsid w:val="005A1EE8"/>
    <w:rsid w:val="00722257"/>
    <w:rsid w:val="00723D20"/>
    <w:rsid w:val="008F28A8"/>
    <w:rsid w:val="00A64ED6"/>
    <w:rsid w:val="00C25A26"/>
    <w:rsid w:val="00C66BB4"/>
    <w:rsid w:val="00CB404D"/>
    <w:rsid w:val="00E80484"/>
    <w:rsid w:val="00F518C9"/>
    <w:rsid w:val="00FD5057"/>
    <w:rsid w:val="00FD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0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5057"/>
  </w:style>
  <w:style w:type="paragraph" w:styleId="a5">
    <w:name w:val="footer"/>
    <w:basedOn w:val="a"/>
    <w:link w:val="a6"/>
    <w:uiPriority w:val="99"/>
    <w:unhideWhenUsed/>
    <w:rsid w:val="00FD50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5057"/>
  </w:style>
  <w:style w:type="paragraph" w:styleId="a7">
    <w:name w:val="Balloon Text"/>
    <w:basedOn w:val="a"/>
    <w:link w:val="a8"/>
    <w:uiPriority w:val="99"/>
    <w:semiHidden/>
    <w:unhideWhenUsed/>
    <w:rsid w:val="00FD50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057"/>
    <w:rPr>
      <w:rFonts w:ascii="Tahoma" w:hAnsi="Tahoma" w:cs="Tahoma"/>
      <w:sz w:val="16"/>
      <w:szCs w:val="16"/>
    </w:rPr>
  </w:style>
  <w:style w:type="paragraph" w:styleId="a9">
    <w:name w:val="List Paragraph"/>
    <w:basedOn w:val="a"/>
    <w:uiPriority w:val="34"/>
    <w:qFormat/>
    <w:rsid w:val="00A64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0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5057"/>
  </w:style>
  <w:style w:type="paragraph" w:styleId="a5">
    <w:name w:val="footer"/>
    <w:basedOn w:val="a"/>
    <w:link w:val="a6"/>
    <w:uiPriority w:val="99"/>
    <w:unhideWhenUsed/>
    <w:rsid w:val="00FD50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5057"/>
  </w:style>
  <w:style w:type="paragraph" w:styleId="a7">
    <w:name w:val="Balloon Text"/>
    <w:basedOn w:val="a"/>
    <w:link w:val="a8"/>
    <w:uiPriority w:val="99"/>
    <w:semiHidden/>
    <w:unhideWhenUsed/>
    <w:rsid w:val="00FD50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057"/>
    <w:rPr>
      <w:rFonts w:ascii="Tahoma" w:hAnsi="Tahoma" w:cs="Tahoma"/>
      <w:sz w:val="16"/>
      <w:szCs w:val="16"/>
    </w:rPr>
  </w:style>
  <w:style w:type="paragraph" w:styleId="a9">
    <w:name w:val="List Paragraph"/>
    <w:basedOn w:val="a"/>
    <w:uiPriority w:val="34"/>
    <w:qFormat/>
    <w:rsid w:val="00A64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2202</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2016-01-13T13:45:00Z</cp:lastPrinted>
  <dcterms:created xsi:type="dcterms:W3CDTF">2015-12-18T17:25:00Z</dcterms:created>
  <dcterms:modified xsi:type="dcterms:W3CDTF">2016-01-13T13:47:00Z</dcterms:modified>
</cp:coreProperties>
</file>